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CA2265" w:rsidRPr="00CA2265" w:rsidTr="00CA2265">
        <w:tc>
          <w:tcPr>
            <w:tcW w:w="4677" w:type="dxa"/>
            <w:tcBorders>
              <w:top w:val="nil"/>
              <w:left w:val="nil"/>
              <w:bottom w:val="nil"/>
              <w:right w:val="nil"/>
            </w:tcBorders>
          </w:tcPr>
          <w:p w:rsidR="004F41BE" w:rsidRPr="00CA2265" w:rsidRDefault="004F41BE">
            <w:pPr>
              <w:pStyle w:val="ConsPlusNormal"/>
              <w:rPr>
                <w:rFonts w:ascii="Times New Roman" w:hAnsi="Times New Roman" w:cs="Times New Roman"/>
              </w:rPr>
            </w:pPr>
            <w:bookmarkStart w:id="0" w:name="_GoBack"/>
            <w:bookmarkEnd w:id="0"/>
            <w:r w:rsidRPr="00CA2265">
              <w:rPr>
                <w:rFonts w:ascii="Times New Roman" w:hAnsi="Times New Roman" w:cs="Times New Roman"/>
              </w:rPr>
              <w:t>2 мая 2006 года</w:t>
            </w:r>
          </w:p>
        </w:tc>
        <w:tc>
          <w:tcPr>
            <w:tcW w:w="4678" w:type="dxa"/>
            <w:tcBorders>
              <w:top w:val="nil"/>
              <w:left w:val="nil"/>
              <w:bottom w:val="nil"/>
              <w:right w:val="nil"/>
            </w:tcBorders>
          </w:tcPr>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N 59-ФЗ</w:t>
            </w:r>
          </w:p>
        </w:tc>
      </w:tr>
    </w:tbl>
    <w:p w:rsidR="004F41BE" w:rsidRPr="00CA2265" w:rsidRDefault="004F41BE">
      <w:pPr>
        <w:pStyle w:val="ConsPlusNormal"/>
        <w:pBdr>
          <w:top w:val="single" w:sz="6" w:space="0" w:color="auto"/>
        </w:pBdr>
        <w:spacing w:before="100" w:after="100"/>
        <w:jc w:val="both"/>
        <w:rPr>
          <w:rFonts w:ascii="Times New Roman" w:hAnsi="Times New Roman" w:cs="Times New Roman"/>
          <w:sz w:val="2"/>
          <w:szCs w:val="2"/>
        </w:rPr>
      </w:pPr>
    </w:p>
    <w:p w:rsidR="004F41BE" w:rsidRPr="00CA2265" w:rsidRDefault="004F41BE">
      <w:pPr>
        <w:pStyle w:val="ConsPlusNormal"/>
        <w:jc w:val="center"/>
        <w:rPr>
          <w:rFonts w:ascii="Times New Roman" w:hAnsi="Times New Roman" w:cs="Times New Roman"/>
        </w:rPr>
      </w:pPr>
    </w:p>
    <w:p w:rsidR="004F41BE" w:rsidRPr="00CA2265" w:rsidRDefault="004F41BE">
      <w:pPr>
        <w:pStyle w:val="ConsPlusTitle"/>
        <w:jc w:val="center"/>
        <w:rPr>
          <w:rFonts w:ascii="Times New Roman" w:hAnsi="Times New Roman" w:cs="Times New Roman"/>
        </w:rPr>
      </w:pPr>
      <w:r w:rsidRPr="00CA2265">
        <w:rPr>
          <w:rFonts w:ascii="Times New Roman" w:hAnsi="Times New Roman" w:cs="Times New Roman"/>
        </w:rPr>
        <w:t>РОССИЙСКАЯ ФЕДЕРАЦИЯ</w:t>
      </w:r>
    </w:p>
    <w:p w:rsidR="004F41BE" w:rsidRPr="00CA2265" w:rsidRDefault="004F41BE">
      <w:pPr>
        <w:pStyle w:val="ConsPlusTitle"/>
        <w:jc w:val="center"/>
        <w:rPr>
          <w:rFonts w:ascii="Times New Roman" w:hAnsi="Times New Roman" w:cs="Times New Roman"/>
        </w:rPr>
      </w:pPr>
    </w:p>
    <w:p w:rsidR="004F41BE" w:rsidRPr="00CA2265" w:rsidRDefault="004F41BE">
      <w:pPr>
        <w:pStyle w:val="ConsPlusTitle"/>
        <w:jc w:val="center"/>
        <w:rPr>
          <w:rFonts w:ascii="Times New Roman" w:hAnsi="Times New Roman" w:cs="Times New Roman"/>
        </w:rPr>
      </w:pPr>
      <w:r w:rsidRPr="00CA2265">
        <w:rPr>
          <w:rFonts w:ascii="Times New Roman" w:hAnsi="Times New Roman" w:cs="Times New Roman"/>
        </w:rPr>
        <w:t>ФЕДЕРАЛЬНЫЙ ЗАКОН</w:t>
      </w:r>
    </w:p>
    <w:p w:rsidR="004F41BE" w:rsidRPr="00CA2265" w:rsidRDefault="004F41BE">
      <w:pPr>
        <w:pStyle w:val="ConsPlusTitle"/>
        <w:jc w:val="center"/>
        <w:rPr>
          <w:rFonts w:ascii="Times New Roman" w:hAnsi="Times New Roman" w:cs="Times New Roman"/>
        </w:rPr>
      </w:pPr>
    </w:p>
    <w:p w:rsidR="004F41BE" w:rsidRPr="00CA2265" w:rsidRDefault="004F41BE">
      <w:pPr>
        <w:pStyle w:val="ConsPlusTitle"/>
        <w:jc w:val="center"/>
        <w:rPr>
          <w:rFonts w:ascii="Times New Roman" w:hAnsi="Times New Roman" w:cs="Times New Roman"/>
        </w:rPr>
      </w:pPr>
      <w:r w:rsidRPr="00CA2265">
        <w:rPr>
          <w:rFonts w:ascii="Times New Roman" w:hAnsi="Times New Roman" w:cs="Times New Roman"/>
        </w:rPr>
        <w:t>О ПОРЯДКЕ РАССМОТРЕНИЯ ОБРАЩЕНИЙ</w:t>
      </w:r>
    </w:p>
    <w:p w:rsidR="004F41BE" w:rsidRPr="00CA2265" w:rsidRDefault="004F41BE">
      <w:pPr>
        <w:pStyle w:val="ConsPlusTitle"/>
        <w:jc w:val="center"/>
        <w:rPr>
          <w:rFonts w:ascii="Times New Roman" w:hAnsi="Times New Roman" w:cs="Times New Roman"/>
        </w:rPr>
      </w:pPr>
      <w:r w:rsidRPr="00CA2265">
        <w:rPr>
          <w:rFonts w:ascii="Times New Roman" w:hAnsi="Times New Roman" w:cs="Times New Roman"/>
        </w:rPr>
        <w:t>ГРАЖДАН РОССИЙСКОЙ ФЕДЕРАЦИИ</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Принят</w:t>
      </w: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Государственной Думой</w:t>
      </w: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21 апреля 2006 года</w:t>
      </w:r>
    </w:p>
    <w:p w:rsidR="004F41BE" w:rsidRPr="00CA2265" w:rsidRDefault="004F41BE">
      <w:pPr>
        <w:pStyle w:val="ConsPlusNormal"/>
        <w:jc w:val="right"/>
        <w:rPr>
          <w:rFonts w:ascii="Times New Roman" w:hAnsi="Times New Roman" w:cs="Times New Roman"/>
        </w:rPr>
      </w:pP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Одобрен</w:t>
      </w: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Советом Федерации</w:t>
      </w: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26 апреля 2006 года</w:t>
      </w:r>
    </w:p>
    <w:p w:rsidR="004F41BE" w:rsidRPr="00CA2265" w:rsidRDefault="004F41BE">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CA2265" w:rsidRPr="00CA2265">
        <w:tc>
          <w:tcPr>
            <w:tcW w:w="60" w:type="dxa"/>
            <w:tcBorders>
              <w:top w:val="nil"/>
              <w:left w:val="nil"/>
              <w:bottom w:val="nil"/>
              <w:right w:val="nil"/>
            </w:tcBorders>
            <w:shd w:val="clear" w:color="auto" w:fill="CED3F1"/>
            <w:tcMar>
              <w:top w:w="0" w:type="dxa"/>
              <w:left w:w="0" w:type="dxa"/>
              <w:bottom w:w="0" w:type="dxa"/>
              <w:right w:w="0" w:type="dxa"/>
            </w:tcMar>
          </w:tcPr>
          <w:p w:rsidR="004F41BE" w:rsidRPr="00CA2265" w:rsidRDefault="004F41BE">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F41BE" w:rsidRPr="00CA2265" w:rsidRDefault="004F41BE">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Список изменяющих документов</w:t>
            </w:r>
          </w:p>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(в ред. Федеральных законов от 29.06.2010 N 126-ФЗ,</w:t>
            </w:r>
          </w:p>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от 27.07.2010 N 227-ФЗ, от 07.05.2013 N 80-ФЗ, от 02.07.2013 N 182-ФЗ,</w:t>
            </w:r>
          </w:p>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от 24.11.2014 N 357-ФЗ, от 03.11.2015 N 305-ФЗ, от 27.11.2017 N 355-ФЗ,</w:t>
            </w:r>
          </w:p>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от 27.12.2018 N 528-ФЗ,</w:t>
            </w:r>
          </w:p>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с изм., внесенными Постановлением Конституционного Суда РФ</w:t>
            </w:r>
          </w:p>
          <w:p w:rsidR="004F41BE" w:rsidRPr="00CA2265" w:rsidRDefault="004F41BE">
            <w:pPr>
              <w:pStyle w:val="ConsPlusNormal"/>
              <w:jc w:val="center"/>
              <w:rPr>
                <w:rFonts w:ascii="Times New Roman" w:hAnsi="Times New Roman" w:cs="Times New Roman"/>
              </w:rPr>
            </w:pPr>
            <w:r w:rsidRPr="00CA2265">
              <w:rPr>
                <w:rFonts w:ascii="Times New Roman" w:hAnsi="Times New Roman" w:cs="Times New Roman"/>
              </w:rPr>
              <w:t>от 18.07.2012 N 19-П)</w:t>
            </w:r>
          </w:p>
        </w:tc>
        <w:tc>
          <w:tcPr>
            <w:tcW w:w="113" w:type="dxa"/>
            <w:tcBorders>
              <w:top w:val="nil"/>
              <w:left w:val="nil"/>
              <w:bottom w:val="nil"/>
              <w:right w:val="nil"/>
            </w:tcBorders>
            <w:shd w:val="clear" w:color="auto" w:fill="F4F3F8"/>
            <w:tcMar>
              <w:top w:w="0" w:type="dxa"/>
              <w:left w:w="0" w:type="dxa"/>
              <w:bottom w:w="0" w:type="dxa"/>
              <w:right w:w="0" w:type="dxa"/>
            </w:tcMar>
          </w:tcPr>
          <w:p w:rsidR="004F41BE" w:rsidRPr="00CA2265" w:rsidRDefault="004F41BE">
            <w:pPr>
              <w:spacing w:after="1" w:line="0" w:lineRule="atLeast"/>
              <w:rPr>
                <w:rFonts w:ascii="Times New Roman" w:hAnsi="Times New Roman" w:cs="Times New Roman"/>
              </w:rPr>
            </w:pPr>
          </w:p>
        </w:tc>
      </w:tr>
    </w:tbl>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 Сфера применения настоящего Федерального закона</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 xml:space="preserve">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w:t>
      </w:r>
      <w:r w:rsidRPr="009720F0">
        <w:rPr>
          <w:rFonts w:ascii="Times New Roman" w:hAnsi="Times New Roman" w:cs="Times New Roman"/>
          <w:highlight w:val="yellow"/>
        </w:rPr>
        <w:t>права на обращение в государственные органы и органы местного самоуправления</w:t>
      </w:r>
      <w:r w:rsidRPr="00CA2265">
        <w:rPr>
          <w:rFonts w:ascii="Times New Roman" w:hAnsi="Times New Roman" w:cs="Times New Roman"/>
        </w:rPr>
        <w:t>,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4 введена Федеральным законом от 07.05.2013 N 80-ФЗ)</w:t>
      </w:r>
    </w:p>
    <w:p w:rsidR="004F41BE" w:rsidRPr="00CA2265" w:rsidRDefault="004F41BE">
      <w:pPr>
        <w:pStyle w:val="ConsPlusNormal"/>
        <w:ind w:firstLine="540"/>
        <w:jc w:val="both"/>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lastRenderedPageBreak/>
        <w:t>Статья 2. Право граждан на обращение</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 xml:space="preserve">1. </w:t>
      </w:r>
      <w:r w:rsidRPr="009720F0">
        <w:rPr>
          <w:rFonts w:ascii="Times New Roman" w:hAnsi="Times New Roman" w:cs="Times New Roman"/>
          <w:highlight w:val="yellow"/>
        </w:rPr>
        <w:t>Граждане имеют право обращаться</w:t>
      </w:r>
      <w:r w:rsidRPr="00CA2265">
        <w:rPr>
          <w:rFonts w:ascii="Times New Roman" w:hAnsi="Times New Roman" w:cs="Times New Roman"/>
        </w:rPr>
        <w:t xml:space="preserve"> лично, а также направлять индивидуальные и коллективные обращения, включая обращения объединений граждан, в том числе юридических лиц, </w:t>
      </w:r>
      <w:r w:rsidRPr="009720F0">
        <w:rPr>
          <w:rFonts w:ascii="Times New Roman" w:hAnsi="Times New Roman" w:cs="Times New Roman"/>
          <w:highlight w:val="yellow"/>
        </w:rPr>
        <w:t>в государственные органы, органы местного самоуправления и их должностным лицам, в государственные и муниципальные учреждения</w:t>
      </w:r>
      <w:r w:rsidRPr="00CA2265">
        <w:rPr>
          <w:rFonts w:ascii="Times New Roman" w:hAnsi="Times New Roman" w:cs="Times New Roman"/>
        </w:rPr>
        <w:t xml:space="preserve"> и иные организации, на которые возложено осуществление публично значимых функций, и их должностным лицам.</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1 в ред. Федерального закона от 07.05.2013 N 80-ФЗ)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3. </w:t>
      </w:r>
      <w:r w:rsidRPr="009720F0">
        <w:rPr>
          <w:rFonts w:ascii="Times New Roman" w:hAnsi="Times New Roman" w:cs="Times New Roman"/>
          <w:highlight w:val="yellow"/>
        </w:rPr>
        <w:t>Рассмотрение обращений граждан осуществляется бесплатно</w:t>
      </w:r>
      <w:r w:rsidRPr="00CA2265">
        <w:rPr>
          <w:rFonts w:ascii="Times New Roman" w:hAnsi="Times New Roman" w:cs="Times New Roman"/>
        </w:rPr>
        <w:t>.</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3. Правовое регулирование правоотношений, связанных с рассмотрением обращений граждан</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4. Основные термины, используемые в настоящем Федеральном законе</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Для целей настоящего Федерального закона используются следующие основные термины:</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1) </w:t>
      </w:r>
      <w:r w:rsidRPr="009720F0">
        <w:rPr>
          <w:rFonts w:ascii="Times New Roman" w:hAnsi="Times New Roman" w:cs="Times New Roman"/>
          <w:highlight w:val="yellow"/>
        </w:rPr>
        <w:t>обращение</w:t>
      </w:r>
      <w:r w:rsidRPr="00CA2265">
        <w:rPr>
          <w:rFonts w:ascii="Times New Roman" w:hAnsi="Times New Roman" w:cs="Times New Roman"/>
        </w:rPr>
        <w:t xml:space="preserve">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(в ред. Федерального закона от 27.07.2010 N 227-ФЗ)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2) </w:t>
      </w:r>
      <w:r w:rsidRPr="009720F0">
        <w:rPr>
          <w:rFonts w:ascii="Times New Roman" w:hAnsi="Times New Roman" w:cs="Times New Roman"/>
          <w:highlight w:val="yellow"/>
        </w:rPr>
        <w:t>предложение</w:t>
      </w:r>
      <w:r w:rsidRPr="00CA2265">
        <w:rPr>
          <w:rFonts w:ascii="Times New Roman" w:hAnsi="Times New Roman" w:cs="Times New Roman"/>
        </w:rPr>
        <w:t xml:space="preserve">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3) </w:t>
      </w:r>
      <w:r w:rsidRPr="009720F0">
        <w:rPr>
          <w:rFonts w:ascii="Times New Roman" w:hAnsi="Times New Roman" w:cs="Times New Roman"/>
          <w:highlight w:val="yellow"/>
        </w:rPr>
        <w:t>заявление</w:t>
      </w:r>
      <w:r w:rsidRPr="00CA2265">
        <w:rPr>
          <w:rFonts w:ascii="Times New Roman" w:hAnsi="Times New Roman" w:cs="Times New Roman"/>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4) </w:t>
      </w:r>
      <w:r w:rsidRPr="009720F0">
        <w:rPr>
          <w:rFonts w:ascii="Times New Roman" w:hAnsi="Times New Roman" w:cs="Times New Roman"/>
          <w:highlight w:val="yellow"/>
        </w:rPr>
        <w:t>жалоба</w:t>
      </w:r>
      <w:r w:rsidRPr="00CA2265">
        <w:rPr>
          <w:rFonts w:ascii="Times New Roman" w:hAnsi="Times New Roman" w:cs="Times New Roman"/>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4F41BE" w:rsidRPr="00CA2265" w:rsidRDefault="004F41BE">
      <w:pPr>
        <w:pStyle w:val="ConsPlusNormal"/>
        <w:ind w:firstLine="540"/>
        <w:jc w:val="both"/>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CA2265">
      <w:pPr>
        <w:pStyle w:val="ConsPlusTitle"/>
        <w:ind w:firstLine="540"/>
        <w:jc w:val="both"/>
        <w:outlineLvl w:val="0"/>
        <w:rPr>
          <w:rFonts w:ascii="Times New Roman" w:hAnsi="Times New Roman" w:cs="Times New Roman"/>
        </w:rPr>
      </w:pPr>
    </w:p>
    <w:p w:rsidR="00CA2265" w:rsidRPr="00CA2265" w:rsidRDefault="004F41BE" w:rsidP="00CA2265">
      <w:pPr>
        <w:pStyle w:val="ConsPlusTitle"/>
        <w:spacing w:after="120"/>
        <w:ind w:firstLine="540"/>
        <w:jc w:val="both"/>
        <w:outlineLvl w:val="0"/>
        <w:rPr>
          <w:rFonts w:ascii="Times New Roman" w:hAnsi="Times New Roman" w:cs="Times New Roman"/>
        </w:rPr>
      </w:pPr>
      <w:r w:rsidRPr="00CA2265">
        <w:rPr>
          <w:rFonts w:ascii="Times New Roman" w:hAnsi="Times New Roman" w:cs="Times New Roman"/>
        </w:rPr>
        <w:lastRenderedPageBreak/>
        <w:t>Статья 5. Права гражданина при рассмотрении обращения</w:t>
      </w: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При рассмотрении обращения государственным органом, органом местного самоуправления или должностным лицом гражданин имеет право:</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1) представлять дополнительные документы и материалы либо обращаться с просьбой об их истребовании, в том числе в электронной форме;</w:t>
      </w:r>
    </w:p>
    <w:p w:rsidR="004F41BE" w:rsidRPr="00CA2265" w:rsidRDefault="004F41BE" w:rsidP="00CA2265">
      <w:pPr>
        <w:pStyle w:val="ConsPlusNormal"/>
        <w:spacing w:before="120"/>
        <w:jc w:val="both"/>
        <w:rPr>
          <w:rFonts w:ascii="Times New Roman" w:hAnsi="Times New Roman" w:cs="Times New Roman"/>
        </w:rPr>
      </w:pPr>
      <w:r w:rsidRPr="00CA2265">
        <w:rPr>
          <w:rFonts w:ascii="Times New Roman" w:hAnsi="Times New Roman" w:cs="Times New Roman"/>
        </w:rPr>
        <w:t>(в ред. Федерального закона от 27.07.2010 N 227-ФЗ)</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F41BE" w:rsidRPr="00CA2265" w:rsidRDefault="004F41BE" w:rsidP="00CA2265">
      <w:pPr>
        <w:pStyle w:val="ConsPlusNormal"/>
        <w:spacing w:before="120"/>
        <w:jc w:val="both"/>
        <w:rPr>
          <w:rFonts w:ascii="Times New Roman" w:hAnsi="Times New Roman" w:cs="Times New Roman"/>
        </w:rPr>
      </w:pPr>
      <w:r w:rsidRPr="00CA2265">
        <w:rPr>
          <w:rFonts w:ascii="Times New Roman" w:hAnsi="Times New Roman" w:cs="Times New Roman"/>
        </w:rPr>
        <w:t>(в ред. Федерального закона от 27.11.2017 N 355-ФЗ)</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5) обращаться с заявлением о прекращении рассмотрения обращения.</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6. Гарантии безопасности гражданина в связи с его обращением</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4F41BE" w:rsidRPr="00CA2265" w:rsidRDefault="004F41BE">
      <w:pPr>
        <w:pStyle w:val="ConsPlusNormal"/>
        <w:spacing w:before="220"/>
        <w:ind w:firstLine="540"/>
        <w:jc w:val="both"/>
        <w:rPr>
          <w:rFonts w:ascii="Times New Roman" w:hAnsi="Times New Roman" w:cs="Times New Roman"/>
        </w:rPr>
      </w:pPr>
      <w:bookmarkStart w:id="1" w:name="P70"/>
      <w:bookmarkEnd w:id="1"/>
      <w:r w:rsidRPr="00CA2265">
        <w:rPr>
          <w:rFonts w:ascii="Times New Roman" w:hAnsi="Times New Roman" w:cs="Times New Roman"/>
        </w:rPr>
        <w:t xml:space="preserve">2. </w:t>
      </w:r>
      <w:r w:rsidRPr="009720F0">
        <w:rPr>
          <w:rFonts w:ascii="Times New Roman" w:hAnsi="Times New Roman" w:cs="Times New Roman"/>
          <w:highlight w:val="yellow"/>
        </w:rPr>
        <w:t>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r w:rsidRPr="00CA2265">
        <w:rPr>
          <w:rFonts w:ascii="Times New Roman" w:hAnsi="Times New Roman" w:cs="Times New Roman"/>
        </w:rPr>
        <w:t>.</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7. Требования к письменному обращению</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 xml:space="preserve">1. </w:t>
      </w:r>
      <w:r w:rsidRPr="003975BE">
        <w:rPr>
          <w:rFonts w:ascii="Times New Roman" w:hAnsi="Times New Roman" w:cs="Times New Roman"/>
          <w:highlight w:val="yellow"/>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В случае необходимости в подтверждение своих доводов гражданин прилагает к письменному обращению документы и материалы либо их копии.</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3. </w:t>
      </w:r>
      <w:r w:rsidRPr="003975BE">
        <w:rPr>
          <w:rFonts w:ascii="Times New Roman" w:hAnsi="Times New Roman" w:cs="Times New Roman"/>
          <w:highlight w:val="yellow"/>
        </w:rPr>
        <w:t>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r w:rsidRPr="00CA2265">
        <w:rPr>
          <w:rFonts w:ascii="Times New Roman" w:hAnsi="Times New Roman" w:cs="Times New Roman"/>
        </w:rPr>
        <w:t>.</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3 в ред. Федерального закона от 27.11.2017 N 355-ФЗ)</w:t>
      </w:r>
    </w:p>
    <w:p w:rsidR="004F41BE" w:rsidRPr="00CA2265" w:rsidRDefault="004F41BE">
      <w:pPr>
        <w:pStyle w:val="ConsPlusTitle"/>
        <w:ind w:firstLine="540"/>
        <w:jc w:val="both"/>
        <w:outlineLvl w:val="0"/>
        <w:rPr>
          <w:rFonts w:ascii="Times New Roman" w:hAnsi="Times New Roman" w:cs="Times New Roman"/>
        </w:rPr>
      </w:pPr>
      <w:bookmarkStart w:id="2" w:name="P79"/>
      <w:bookmarkEnd w:id="2"/>
      <w:r w:rsidRPr="00CA2265">
        <w:rPr>
          <w:rFonts w:ascii="Times New Roman" w:hAnsi="Times New Roman" w:cs="Times New Roman"/>
        </w:rPr>
        <w:lastRenderedPageBreak/>
        <w:t>Статья 8. Направление и регистрация письменного обращения</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2. </w:t>
      </w:r>
      <w:r w:rsidRPr="003975BE">
        <w:rPr>
          <w:rFonts w:ascii="Times New Roman" w:hAnsi="Times New Roman" w:cs="Times New Roman"/>
          <w:highlight w:val="yellow"/>
        </w:rPr>
        <w:t>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r w:rsidRPr="00CA2265">
        <w:rPr>
          <w:rFonts w:ascii="Times New Roman" w:hAnsi="Times New Roman" w:cs="Times New Roman"/>
        </w:rPr>
        <w:t>.</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3. </w:t>
      </w:r>
      <w:r w:rsidRPr="003975BE">
        <w:rPr>
          <w:rFonts w:ascii="Times New Roman" w:hAnsi="Times New Roman" w:cs="Times New Roman"/>
          <w:highlight w:val="yellow"/>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r w:rsidRPr="00CA2265">
        <w:rPr>
          <w:rFonts w:ascii="Times New Roman" w:hAnsi="Times New Roman" w:cs="Times New Roman"/>
        </w:rPr>
        <w:t xml:space="preserve"> за исключением случая, указанного в части 4 статьи 11 настоящего Федерального закона.</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3.1 введена Федеральным законом от 24.11.2014 N 357-ФЗ; в ред. Федерального закона от 27.12.2018 N 528-ФЗ)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4F41BE" w:rsidRPr="00CA2265" w:rsidRDefault="004F41BE">
      <w:pPr>
        <w:pStyle w:val="ConsPlusNormal"/>
        <w:spacing w:before="220"/>
        <w:ind w:firstLine="540"/>
        <w:jc w:val="both"/>
        <w:rPr>
          <w:rFonts w:ascii="Times New Roman" w:hAnsi="Times New Roman" w:cs="Times New Roman"/>
        </w:rPr>
      </w:pPr>
      <w:bookmarkStart w:id="3" w:name="P88"/>
      <w:bookmarkEnd w:id="3"/>
      <w:r w:rsidRPr="00CA2265">
        <w:rPr>
          <w:rFonts w:ascii="Times New Roman" w:hAnsi="Times New Roman" w:cs="Times New Roman"/>
        </w:rPr>
        <w:t xml:space="preserve">6. </w:t>
      </w:r>
      <w:r w:rsidRPr="003975BE">
        <w:rPr>
          <w:rFonts w:ascii="Times New Roman" w:hAnsi="Times New Roman" w:cs="Times New Roman"/>
          <w:highlight w:val="yellow"/>
        </w:rPr>
        <w:t>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r w:rsidRPr="00CA2265">
        <w:rPr>
          <w:rFonts w:ascii="Times New Roman" w:hAnsi="Times New Roman" w:cs="Times New Roman"/>
        </w:rPr>
        <w:t>.</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7. </w:t>
      </w:r>
      <w:r w:rsidRPr="003975BE">
        <w:rPr>
          <w:rFonts w:ascii="Times New Roman" w:hAnsi="Times New Roman" w:cs="Times New Roman"/>
          <w:highlight w:val="yellow"/>
        </w:rPr>
        <w:t>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r w:rsidRPr="00CA2265">
        <w:rPr>
          <w:rFonts w:ascii="Times New Roman" w:hAnsi="Times New Roman" w:cs="Times New Roman"/>
        </w:rPr>
        <w:t>.</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9. Обязательность принятия обращения к рассмотрению</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 xml:space="preserve">1. </w:t>
      </w:r>
      <w:r w:rsidRPr="003975BE">
        <w:rPr>
          <w:rFonts w:ascii="Times New Roman" w:hAnsi="Times New Roman" w:cs="Times New Roman"/>
          <w:highlight w:val="yellow"/>
        </w:rPr>
        <w:t>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r w:rsidRPr="00CA2265">
        <w:rPr>
          <w:rFonts w:ascii="Times New Roman" w:hAnsi="Times New Roman" w:cs="Times New Roman"/>
        </w:rPr>
        <w:t>.</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4F41BE" w:rsidRPr="00CA2265" w:rsidRDefault="004F41BE">
      <w:pPr>
        <w:pStyle w:val="ConsPlusNormal"/>
        <w:ind w:firstLine="540"/>
        <w:jc w:val="both"/>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bookmarkStart w:id="4" w:name="P96"/>
      <w:bookmarkEnd w:id="4"/>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10. Рассмотрение обращения</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1. Государственный орган, орган местного самоуправления или должностное лицо:</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F41BE" w:rsidRPr="00CA2265" w:rsidRDefault="004F41BE" w:rsidP="003975BE">
      <w:pPr>
        <w:pStyle w:val="ConsPlusNormal"/>
        <w:jc w:val="both"/>
        <w:rPr>
          <w:rFonts w:ascii="Times New Roman" w:hAnsi="Times New Roman" w:cs="Times New Roman"/>
        </w:rPr>
      </w:pPr>
      <w:r w:rsidRPr="00CA2265">
        <w:rPr>
          <w:rFonts w:ascii="Times New Roman" w:hAnsi="Times New Roman" w:cs="Times New Roman"/>
        </w:rPr>
        <w:t>(в ред. Федерального закона от 27.07.2010 N 227-ФЗ)</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3) принимает меры, направленные на восстановление или защиту нарушенных прав, свобод и законных интересов гражданина;</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 xml:space="preserve">4) </w:t>
      </w:r>
      <w:r w:rsidRPr="003975BE">
        <w:rPr>
          <w:rFonts w:ascii="Times New Roman" w:hAnsi="Times New Roman" w:cs="Times New Roman"/>
          <w:highlight w:val="yellow"/>
        </w:rPr>
        <w:t>дает письменный ответ по существу поставленных в обращении вопросов, за исключением случаев</w:t>
      </w:r>
      <w:r w:rsidRPr="00CA2265">
        <w:rPr>
          <w:rFonts w:ascii="Times New Roman" w:hAnsi="Times New Roman" w:cs="Times New Roman"/>
        </w:rPr>
        <w:t>, указанных в статье 11 настоящего Федерального закона;</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 xml:space="preserve">5) </w:t>
      </w:r>
      <w:r w:rsidRPr="003975BE">
        <w:rPr>
          <w:rFonts w:ascii="Times New Roman" w:hAnsi="Times New Roman" w:cs="Times New Roman"/>
          <w:highlight w:val="yellow"/>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r w:rsidRPr="00CA2265">
        <w:rPr>
          <w:rFonts w:ascii="Times New Roman" w:hAnsi="Times New Roman" w:cs="Times New Roman"/>
        </w:rPr>
        <w:t>.</w:t>
      </w:r>
    </w:p>
    <w:p w:rsidR="004F41BE" w:rsidRPr="00CA2265" w:rsidRDefault="004F41BE">
      <w:pPr>
        <w:pStyle w:val="ConsPlusNormal"/>
        <w:spacing w:before="220"/>
        <w:ind w:firstLine="540"/>
        <w:jc w:val="both"/>
        <w:rPr>
          <w:rFonts w:ascii="Times New Roman" w:hAnsi="Times New Roman" w:cs="Times New Roman"/>
        </w:rPr>
      </w:pPr>
      <w:bookmarkStart w:id="5" w:name="P105"/>
      <w:bookmarkEnd w:id="5"/>
      <w:r w:rsidRPr="00CA2265">
        <w:rPr>
          <w:rFonts w:ascii="Times New Roman" w:hAnsi="Times New Roman" w:cs="Times New Roman"/>
        </w:rPr>
        <w:t xml:space="preserve">2. </w:t>
      </w:r>
      <w:r w:rsidRPr="003975BE">
        <w:rPr>
          <w:rFonts w:ascii="Times New Roman" w:hAnsi="Times New Roman" w:cs="Times New Roman"/>
          <w:highlight w:val="yellow"/>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w:t>
      </w:r>
      <w:r w:rsidRPr="00CA2265">
        <w:rPr>
          <w:rFonts w:ascii="Times New Roman" w:hAnsi="Times New Roman" w:cs="Times New Roman"/>
        </w:rPr>
        <w:t>,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4F41BE" w:rsidRPr="00CA2265" w:rsidRDefault="004F41BE">
      <w:pPr>
        <w:pStyle w:val="ConsPlusNormal"/>
        <w:spacing w:before="220"/>
        <w:ind w:firstLine="540"/>
        <w:jc w:val="both"/>
        <w:rPr>
          <w:rFonts w:ascii="Times New Roman" w:hAnsi="Times New Roman" w:cs="Times New Roman"/>
        </w:rPr>
      </w:pPr>
      <w:bookmarkStart w:id="6" w:name="P107"/>
      <w:bookmarkEnd w:id="6"/>
      <w:r w:rsidRPr="00CA2265">
        <w:rPr>
          <w:rFonts w:ascii="Times New Roman" w:hAnsi="Times New Roman" w:cs="Times New Roman"/>
        </w:rPr>
        <w:t xml:space="preserve">4. </w:t>
      </w:r>
      <w:r w:rsidRPr="003975BE">
        <w:rPr>
          <w:rFonts w:ascii="Times New Roman" w:hAnsi="Times New Roman" w:cs="Times New Roman"/>
          <w:highlight w:val="yellow"/>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r w:rsidRPr="00CA2265">
        <w:rPr>
          <w:rFonts w:ascii="Times New Roman" w:hAnsi="Times New Roman" w:cs="Times New Roman"/>
        </w:rPr>
        <w:t xml:space="preserve">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4 в ред. Федерального закона от 27.11.2017 N 355-ФЗ)</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bookmarkStart w:id="7" w:name="P110"/>
      <w:bookmarkEnd w:id="7"/>
      <w:r w:rsidRPr="00CA2265">
        <w:rPr>
          <w:rFonts w:ascii="Times New Roman" w:hAnsi="Times New Roman" w:cs="Times New Roman"/>
        </w:rPr>
        <w:t>Статья 11. Порядок рассмотрения отдельных обращений</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 xml:space="preserve">1. </w:t>
      </w:r>
      <w:r w:rsidRPr="00C90860">
        <w:rPr>
          <w:rFonts w:ascii="Times New Roman" w:hAnsi="Times New Roman" w:cs="Times New Roman"/>
          <w:highlight w:val="yellow"/>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Pr="00CA2265">
        <w:rPr>
          <w:rFonts w:ascii="Times New Roman" w:hAnsi="Times New Roman" w:cs="Times New Roman"/>
        </w:rPr>
        <w:t>.</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(в ред. Федерального закона от 02.07.2013 N 182-ФЗ)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F41BE" w:rsidRPr="00C90860" w:rsidRDefault="004F41BE">
      <w:pPr>
        <w:pStyle w:val="ConsPlusNormal"/>
        <w:jc w:val="both"/>
        <w:rPr>
          <w:rFonts w:ascii="Times New Roman" w:hAnsi="Times New Roman" w:cs="Times New Roman"/>
        </w:rPr>
      </w:pPr>
      <w:r w:rsidRPr="00C90860">
        <w:rPr>
          <w:rFonts w:ascii="Times New Roman" w:hAnsi="Times New Roman" w:cs="Times New Roman"/>
        </w:rPr>
        <w:t>(в ред. Федерального закона от 29.06.2010 N 126-ФЗ)</w:t>
      </w:r>
    </w:p>
    <w:p w:rsidR="00CA2265" w:rsidRDefault="00CA2265">
      <w:pPr>
        <w:pStyle w:val="ConsPlusNormal"/>
        <w:spacing w:before="220"/>
        <w:ind w:firstLine="540"/>
        <w:jc w:val="both"/>
        <w:rPr>
          <w:rFonts w:ascii="Times New Roman" w:hAnsi="Times New Roman" w:cs="Times New Roman"/>
        </w:rPr>
      </w:pPr>
    </w:p>
    <w:p w:rsidR="00CA2265" w:rsidRDefault="00CA2265">
      <w:pPr>
        <w:pStyle w:val="ConsPlusNormal"/>
        <w:spacing w:before="220"/>
        <w:ind w:firstLine="540"/>
        <w:jc w:val="both"/>
        <w:rPr>
          <w:rFonts w:ascii="Times New Roman" w:hAnsi="Times New Roman" w:cs="Times New Roman"/>
        </w:rPr>
      </w:pP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3. </w:t>
      </w:r>
      <w:r w:rsidRPr="00C90860">
        <w:rPr>
          <w:rFonts w:ascii="Times New Roman" w:hAnsi="Times New Roman" w:cs="Times New Roman"/>
          <w:highlight w:val="yellow"/>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r w:rsidRPr="00CA2265">
        <w:rPr>
          <w:rFonts w:ascii="Times New Roman" w:hAnsi="Times New Roman" w:cs="Times New Roman"/>
        </w:rPr>
        <w:t>.</w:t>
      </w:r>
    </w:p>
    <w:p w:rsidR="004F41BE" w:rsidRPr="00CA2265" w:rsidRDefault="004F41BE">
      <w:pPr>
        <w:pStyle w:val="ConsPlusNormal"/>
        <w:spacing w:before="220"/>
        <w:ind w:firstLine="540"/>
        <w:jc w:val="both"/>
        <w:rPr>
          <w:rFonts w:ascii="Times New Roman" w:hAnsi="Times New Roman" w:cs="Times New Roman"/>
        </w:rPr>
      </w:pPr>
      <w:bookmarkStart w:id="8" w:name="P117"/>
      <w:bookmarkEnd w:id="8"/>
      <w:r w:rsidRPr="00CA2265">
        <w:rPr>
          <w:rFonts w:ascii="Times New Roman" w:hAnsi="Times New Roman" w:cs="Times New Roman"/>
        </w:rPr>
        <w:t xml:space="preserve">4. </w:t>
      </w:r>
      <w:r w:rsidRPr="00C90860">
        <w:rPr>
          <w:rFonts w:ascii="Times New Roman" w:hAnsi="Times New Roman" w:cs="Times New Roman"/>
          <w:highlight w:val="yellow"/>
        </w:rPr>
        <w:t>В случае, если текст письменного обращения не поддается прочтению, ответ на обращение не дается и оно не подлежит направлению</w:t>
      </w:r>
      <w:r w:rsidRPr="00CA2265">
        <w:rPr>
          <w:rFonts w:ascii="Times New Roman" w:hAnsi="Times New Roman" w:cs="Times New Roman"/>
        </w:rPr>
        <w:t xml:space="preserve">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(в ред. Федерального закона от 29.06.2010 N 126-ФЗ)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4.1. </w:t>
      </w:r>
      <w:r w:rsidRPr="00C90860">
        <w:rPr>
          <w:rFonts w:ascii="Times New Roman" w:hAnsi="Times New Roman" w:cs="Times New Roman"/>
          <w:highlight w:val="yellow"/>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w:t>
      </w:r>
      <w:r w:rsidRPr="00CA2265">
        <w:rPr>
          <w:rFonts w:ascii="Times New Roman" w:hAnsi="Times New Roman" w:cs="Times New Roman"/>
        </w:rPr>
        <w:t xml:space="preserve">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4.1 введена Федеральным законом от 27.11.2017 N 355-ФЗ)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5. </w:t>
      </w:r>
      <w:r w:rsidRPr="00C90860">
        <w:rPr>
          <w:rFonts w:ascii="Times New Roman" w:hAnsi="Times New Roman" w:cs="Times New Roman"/>
          <w:highlight w:val="yellow"/>
        </w:rP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sidRPr="00CA2265">
        <w:rPr>
          <w:rFonts w:ascii="Times New Roman" w:hAnsi="Times New Roman" w:cs="Times New Roman"/>
        </w:rPr>
        <w:t>.</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(в ред. Федерального закона от 02.07.2013 N 182-ФЗ)</w:t>
      </w:r>
    </w:p>
    <w:p w:rsidR="004F41BE" w:rsidRPr="00CA2265" w:rsidRDefault="004F41BE">
      <w:pPr>
        <w:pStyle w:val="ConsPlusNormal"/>
        <w:spacing w:before="220"/>
        <w:ind w:firstLine="540"/>
        <w:jc w:val="both"/>
        <w:rPr>
          <w:rFonts w:ascii="Times New Roman" w:hAnsi="Times New Roman" w:cs="Times New Roman"/>
        </w:rPr>
      </w:pPr>
      <w:bookmarkStart w:id="9" w:name="P123"/>
      <w:bookmarkEnd w:id="9"/>
      <w:r w:rsidRPr="00CA2265">
        <w:rPr>
          <w:rFonts w:ascii="Times New Roman" w:hAnsi="Times New Roman" w:cs="Times New Roman"/>
        </w:rPr>
        <w:t>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5.1 введена Федеральным законом от 27.11.2017 N 355-ФЗ)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12. Сроки рассмотрения письменного обращения</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 xml:space="preserve">1. </w:t>
      </w:r>
      <w:r w:rsidRPr="00C90860">
        <w:rPr>
          <w:rFonts w:ascii="Times New Roman" w:hAnsi="Times New Roman" w:cs="Times New Roman"/>
          <w:highlight w:val="yellow"/>
        </w:rPr>
        <w:t>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r w:rsidRPr="00CA2265">
        <w:rPr>
          <w:rFonts w:ascii="Times New Roman" w:hAnsi="Times New Roman" w:cs="Times New Roman"/>
        </w:rPr>
        <w:t>, за исключением случая, указанного в части 1.1 настоящей статьи.</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(в ред. Федерального закона от 24.11.2014 N 357-ФЗ)</w:t>
      </w:r>
    </w:p>
    <w:p w:rsidR="00CA2265" w:rsidRDefault="00CA2265">
      <w:pPr>
        <w:pStyle w:val="ConsPlusNormal"/>
        <w:spacing w:before="220"/>
        <w:ind w:firstLine="540"/>
        <w:jc w:val="both"/>
        <w:rPr>
          <w:rFonts w:ascii="Times New Roman" w:hAnsi="Times New Roman" w:cs="Times New Roman"/>
        </w:rPr>
      </w:pPr>
      <w:bookmarkStart w:id="10" w:name="P132"/>
      <w:bookmarkEnd w:id="10"/>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1.1 введена Федеральным законом от 24.11.2014 N 357-ФЗ)</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2. </w:t>
      </w:r>
      <w:r w:rsidRPr="00C90860">
        <w:rPr>
          <w:rFonts w:ascii="Times New Roman" w:hAnsi="Times New Roman" w:cs="Times New Roman"/>
          <w:highlight w:val="yellow"/>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r w:rsidRPr="00CA2265">
        <w:rPr>
          <w:rFonts w:ascii="Times New Roman" w:hAnsi="Times New Roman" w:cs="Times New Roman"/>
        </w:rPr>
        <w:t>.</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13. Личный прием граждан</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2. При личном приеме гражданин предъявляет документ, удостоверяющий его личность.</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4F41BE" w:rsidRPr="00CA2265" w:rsidRDefault="004F41BE">
      <w:pPr>
        <w:pStyle w:val="ConsPlusNormal"/>
        <w:jc w:val="both"/>
        <w:rPr>
          <w:rFonts w:ascii="Times New Roman" w:hAnsi="Times New Roman" w:cs="Times New Roman"/>
        </w:rPr>
      </w:pPr>
      <w:r w:rsidRPr="00CA2265">
        <w:rPr>
          <w:rFonts w:ascii="Times New Roman" w:hAnsi="Times New Roman" w:cs="Times New Roman"/>
        </w:rPr>
        <w:t>(часть 7 введена Федеральным законом от 03.11.2015 N 305-ФЗ)</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14. Контроль за соблюдением порядка рассмотрения обращений</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01213A">
        <w:rPr>
          <w:rFonts w:ascii="Times New Roman" w:hAnsi="Times New Roman" w:cs="Times New Roman"/>
          <w:highlight w:val="yellow"/>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r w:rsidRPr="00CA2265">
        <w:rPr>
          <w:rFonts w:ascii="Times New Roman" w:hAnsi="Times New Roman" w:cs="Times New Roman"/>
        </w:rPr>
        <w:t>.</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15. Ответственность за нарушение настоящего Федерального закона</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4F41BE" w:rsidRPr="00CA2265" w:rsidRDefault="004F41BE">
      <w:pPr>
        <w:pStyle w:val="ConsPlusNormal"/>
        <w:ind w:firstLine="540"/>
        <w:jc w:val="both"/>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CA2265" w:rsidRDefault="00CA2265">
      <w:pPr>
        <w:pStyle w:val="ConsPlusTitle"/>
        <w:ind w:firstLine="540"/>
        <w:jc w:val="both"/>
        <w:outlineLvl w:val="0"/>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16. Возмещение причиненных убытков и взыскание понесенных расходов при рассмотрении обращений</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4F41BE" w:rsidRPr="00CA2265" w:rsidRDefault="004F41BE">
      <w:pPr>
        <w:pStyle w:val="ConsPlusNormal"/>
        <w:spacing w:before="220"/>
        <w:ind w:firstLine="540"/>
        <w:jc w:val="both"/>
        <w:rPr>
          <w:rFonts w:ascii="Times New Roman" w:hAnsi="Times New Roman" w:cs="Times New Roman"/>
        </w:rPr>
      </w:pPr>
      <w:r w:rsidRPr="00CA2265">
        <w:rPr>
          <w:rFonts w:ascii="Times New Roman" w:hAnsi="Times New Roman" w:cs="Times New Roman"/>
        </w:rPr>
        <w:t xml:space="preserve">2. </w:t>
      </w:r>
      <w:r w:rsidRPr="0001213A">
        <w:rPr>
          <w:rFonts w:ascii="Times New Roman" w:hAnsi="Times New Roman" w:cs="Times New Roman"/>
          <w:highlight w:val="yellow"/>
        </w:rPr>
        <w:t>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r w:rsidRPr="00CA2265">
        <w:rPr>
          <w:rFonts w:ascii="Times New Roman" w:hAnsi="Times New Roman" w:cs="Times New Roman"/>
        </w:rPr>
        <w:t>.</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17. Признание не действующими на территории Российской Федерации отдельных нормативных правовых актов Союза ССР</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Признать не действующими на территории Российской Федерации:</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4F41BE" w:rsidRPr="00CA2265" w:rsidRDefault="004F41BE" w:rsidP="00CA2265">
      <w:pPr>
        <w:pStyle w:val="ConsPlusNormal"/>
        <w:spacing w:before="120"/>
        <w:ind w:firstLine="540"/>
        <w:jc w:val="both"/>
        <w:rPr>
          <w:rFonts w:ascii="Times New Roman" w:hAnsi="Times New Roman" w:cs="Times New Roman"/>
        </w:rPr>
      </w:pPr>
      <w:r w:rsidRPr="00CA2265">
        <w:rPr>
          <w:rFonts w:ascii="Times New Roman" w:hAnsi="Times New Roman" w:cs="Times New Roman"/>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Title"/>
        <w:ind w:firstLine="540"/>
        <w:jc w:val="both"/>
        <w:outlineLvl w:val="0"/>
        <w:rPr>
          <w:rFonts w:ascii="Times New Roman" w:hAnsi="Times New Roman" w:cs="Times New Roman"/>
        </w:rPr>
      </w:pPr>
      <w:r w:rsidRPr="00CA2265">
        <w:rPr>
          <w:rFonts w:ascii="Times New Roman" w:hAnsi="Times New Roman" w:cs="Times New Roman"/>
        </w:rPr>
        <w:t>Статья 18. Вступление в силу настоящего Федерального закона</w:t>
      </w:r>
    </w:p>
    <w:p w:rsidR="004F41BE" w:rsidRPr="00CA2265" w:rsidRDefault="004F41BE">
      <w:pPr>
        <w:pStyle w:val="ConsPlusNormal"/>
        <w:ind w:firstLine="540"/>
        <w:jc w:val="both"/>
        <w:rPr>
          <w:rFonts w:ascii="Times New Roman" w:hAnsi="Times New Roman" w:cs="Times New Roman"/>
        </w:rPr>
      </w:pPr>
    </w:p>
    <w:p w:rsidR="004F41BE" w:rsidRPr="00CA2265" w:rsidRDefault="004F41BE">
      <w:pPr>
        <w:pStyle w:val="ConsPlusNormal"/>
        <w:ind w:firstLine="540"/>
        <w:jc w:val="both"/>
        <w:rPr>
          <w:rFonts w:ascii="Times New Roman" w:hAnsi="Times New Roman" w:cs="Times New Roman"/>
        </w:rPr>
      </w:pPr>
      <w:r w:rsidRPr="00CA2265">
        <w:rPr>
          <w:rFonts w:ascii="Times New Roman" w:hAnsi="Times New Roman" w:cs="Times New Roman"/>
        </w:rPr>
        <w:t>Настоящий Федеральный закон вступает в силу по истечении 180 дней после дня его официального опубликования.</w:t>
      </w:r>
    </w:p>
    <w:p w:rsidR="004F41BE" w:rsidRPr="00CA2265" w:rsidRDefault="004F41BE">
      <w:pPr>
        <w:pStyle w:val="ConsPlusNormal"/>
        <w:ind w:firstLine="540"/>
        <w:jc w:val="both"/>
        <w:rPr>
          <w:rFonts w:ascii="Times New Roman" w:hAnsi="Times New Roman" w:cs="Times New Roman"/>
        </w:rPr>
      </w:pPr>
    </w:p>
    <w:p w:rsidR="0001213A" w:rsidRDefault="0001213A">
      <w:pPr>
        <w:pStyle w:val="ConsPlusNormal"/>
        <w:jc w:val="right"/>
        <w:rPr>
          <w:rFonts w:ascii="Times New Roman" w:hAnsi="Times New Roman" w:cs="Times New Roman"/>
        </w:rPr>
      </w:pP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Президент</w:t>
      </w: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Российской Федерации</w:t>
      </w:r>
    </w:p>
    <w:p w:rsidR="004F41BE" w:rsidRPr="00CA2265" w:rsidRDefault="004F41BE">
      <w:pPr>
        <w:pStyle w:val="ConsPlusNormal"/>
        <w:jc w:val="right"/>
        <w:rPr>
          <w:rFonts w:ascii="Times New Roman" w:hAnsi="Times New Roman" w:cs="Times New Roman"/>
        </w:rPr>
      </w:pPr>
      <w:r w:rsidRPr="00CA2265">
        <w:rPr>
          <w:rFonts w:ascii="Times New Roman" w:hAnsi="Times New Roman" w:cs="Times New Roman"/>
        </w:rPr>
        <w:t>В.ПУТИН</w:t>
      </w:r>
    </w:p>
    <w:p w:rsidR="004F41BE" w:rsidRPr="00CA2265" w:rsidRDefault="004F41BE">
      <w:pPr>
        <w:pStyle w:val="ConsPlusNormal"/>
        <w:rPr>
          <w:rFonts w:ascii="Times New Roman" w:hAnsi="Times New Roman" w:cs="Times New Roman"/>
        </w:rPr>
      </w:pPr>
      <w:r w:rsidRPr="00CA2265">
        <w:rPr>
          <w:rFonts w:ascii="Times New Roman" w:hAnsi="Times New Roman" w:cs="Times New Roman"/>
        </w:rPr>
        <w:t>Москва, Кремль</w:t>
      </w:r>
    </w:p>
    <w:p w:rsidR="004F41BE" w:rsidRPr="00CA2265" w:rsidRDefault="004F41BE">
      <w:pPr>
        <w:pStyle w:val="ConsPlusNormal"/>
        <w:spacing w:before="220"/>
        <w:rPr>
          <w:rFonts w:ascii="Times New Roman" w:hAnsi="Times New Roman" w:cs="Times New Roman"/>
        </w:rPr>
      </w:pPr>
      <w:r w:rsidRPr="00CA2265">
        <w:rPr>
          <w:rFonts w:ascii="Times New Roman" w:hAnsi="Times New Roman" w:cs="Times New Roman"/>
        </w:rPr>
        <w:t>2 мая 2006 года</w:t>
      </w:r>
    </w:p>
    <w:p w:rsidR="004F41BE" w:rsidRPr="00CA2265" w:rsidRDefault="004F41BE">
      <w:pPr>
        <w:pStyle w:val="ConsPlusNormal"/>
        <w:spacing w:before="220"/>
        <w:rPr>
          <w:rFonts w:ascii="Times New Roman" w:hAnsi="Times New Roman" w:cs="Times New Roman"/>
        </w:rPr>
      </w:pPr>
      <w:r w:rsidRPr="00CA2265">
        <w:rPr>
          <w:rFonts w:ascii="Times New Roman" w:hAnsi="Times New Roman" w:cs="Times New Roman"/>
        </w:rPr>
        <w:t>N 59-ФЗ</w:t>
      </w:r>
    </w:p>
    <w:p w:rsidR="004F41BE" w:rsidRPr="00CA2265" w:rsidRDefault="004F41BE">
      <w:pPr>
        <w:pStyle w:val="ConsPlusNormal"/>
        <w:rPr>
          <w:rFonts w:ascii="Times New Roman" w:hAnsi="Times New Roman" w:cs="Times New Roman"/>
        </w:rPr>
      </w:pPr>
    </w:p>
    <w:p w:rsidR="004F41BE" w:rsidRPr="00CA2265" w:rsidRDefault="004F41BE">
      <w:pPr>
        <w:pStyle w:val="ConsPlusNormal"/>
        <w:rPr>
          <w:rFonts w:ascii="Times New Roman" w:hAnsi="Times New Roman" w:cs="Times New Roman"/>
        </w:rPr>
      </w:pPr>
    </w:p>
    <w:p w:rsidR="004F41BE" w:rsidRPr="00CA2265" w:rsidRDefault="004F41BE">
      <w:pPr>
        <w:pStyle w:val="ConsPlusNormal"/>
        <w:pBdr>
          <w:top w:val="single" w:sz="6" w:space="0" w:color="auto"/>
        </w:pBdr>
        <w:spacing w:before="100" w:after="100"/>
        <w:jc w:val="both"/>
        <w:rPr>
          <w:rFonts w:ascii="Times New Roman" w:hAnsi="Times New Roman" w:cs="Times New Roman"/>
          <w:sz w:val="2"/>
          <w:szCs w:val="2"/>
        </w:rPr>
      </w:pPr>
    </w:p>
    <w:sectPr w:rsidR="004F41BE" w:rsidRPr="00CA2265" w:rsidSect="00CA226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BE"/>
    <w:rsid w:val="0001213A"/>
    <w:rsid w:val="00113253"/>
    <w:rsid w:val="003975BE"/>
    <w:rsid w:val="004F41BE"/>
    <w:rsid w:val="009720F0"/>
    <w:rsid w:val="00AD390D"/>
    <w:rsid w:val="00C90860"/>
    <w:rsid w:val="00CA2265"/>
    <w:rsid w:val="00DD1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835C7-6A93-42EE-95DC-1C5F519D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1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41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41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3875</Words>
  <Characters>22089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Кожина Наталья Владимировна</dc:creator>
  <cp:lastModifiedBy>Центр Центр</cp:lastModifiedBy>
  <cp:revision>6</cp:revision>
  <dcterms:created xsi:type="dcterms:W3CDTF">2022-04-06T07:13:00Z</dcterms:created>
  <dcterms:modified xsi:type="dcterms:W3CDTF">2022-04-18T14:01:00Z</dcterms:modified>
</cp:coreProperties>
</file>