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42" w:rsidRDefault="00830442" w:rsidP="007F5C04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5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5"/>
        <w:gridCol w:w="3786"/>
        <w:gridCol w:w="3786"/>
        <w:gridCol w:w="3786"/>
      </w:tblGrid>
      <w:tr w:rsidR="00830442" w:rsidTr="004D7794">
        <w:trPr>
          <w:trHeight w:val="1986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442" w:rsidRDefault="00830442" w:rsidP="004D7794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830442" w:rsidRDefault="00830442" w:rsidP="004D7794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_________________</w:t>
            </w:r>
            <w:r w:rsidR="002A085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Донгак Р.М</w:t>
            </w: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.</w:t>
            </w:r>
          </w:p>
          <w:p w:rsidR="00830442" w:rsidRDefault="002A0854" w:rsidP="002A0854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  <w:r w:rsidRPr="00FB6D5B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МКУ Управление образования администрации муниципального района«Бай-Тайгинский кожуун Республики Тыва»</w:t>
            </w:r>
            <w:r w:rsidRPr="00F7791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«____»______________2019г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830442" w:rsidRDefault="00830442" w:rsidP="004D7794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830442" w:rsidRDefault="00830442" w:rsidP="004D7794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</w:t>
            </w:r>
            <w:r w:rsidR="00673C29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Абдрахимов Т.Р.</w:t>
            </w:r>
          </w:p>
          <w:p w:rsidR="00830442" w:rsidRDefault="00673C29" w:rsidP="004D7794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Методист управления образования Бай-Тайгинского района</w:t>
            </w:r>
          </w:p>
          <w:p w:rsidR="00673C29" w:rsidRDefault="00673C29" w:rsidP="00673C29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  <w:r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«____»______________2019г     </w:t>
            </w:r>
          </w:p>
          <w:p w:rsidR="00673C29" w:rsidRDefault="00673C29" w:rsidP="004D7794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830442" w:rsidRPr="00F77914" w:rsidRDefault="00830442" w:rsidP="00830442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F7791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СОГЛАСОВАНО:</w:t>
            </w:r>
          </w:p>
          <w:p w:rsidR="00830442" w:rsidRPr="00FB6D5B" w:rsidRDefault="00830442" w:rsidP="00830442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F7791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</w:t>
            </w:r>
            <w:r w:rsidRPr="00FB6D5B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2A0854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Салчак А.Д</w:t>
            </w:r>
            <w:r w:rsidRPr="00FB6D5B">
              <w:rPr>
                <w:rFonts w:eastAsia="Arial Unicode MS"/>
                <w:color w:val="000000"/>
                <w:sz w:val="24"/>
                <w:szCs w:val="24"/>
                <w:u w:color="000000"/>
              </w:rPr>
              <w:t>.</w:t>
            </w:r>
          </w:p>
          <w:p w:rsidR="00830442" w:rsidRPr="00F77914" w:rsidRDefault="00830442" w:rsidP="00830442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FB6D5B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Председатель </w:t>
            </w:r>
            <w:r w:rsidR="002A0854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сумона Кызыл-даг </w:t>
            </w:r>
            <w:r w:rsidRPr="00FB6D5B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Администрации муниципального района «Бай-Тайгинский кожуун Республики Тыва»</w:t>
            </w:r>
          </w:p>
          <w:p w:rsidR="00830442" w:rsidRDefault="00830442" w:rsidP="00830442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  <w:r w:rsidRPr="00F7791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«____»______________2019г.</w:t>
            </w:r>
          </w:p>
          <w:p w:rsidR="00830442" w:rsidRDefault="00830442" w:rsidP="004D7794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asciiTheme="minorHAnsi" w:eastAsia="Tahoma" w:hAnsiTheme="minorHAnsi" w:cstheme="minorBidi"/>
                <w:bCs/>
                <w:kern w:val="28"/>
                <w:sz w:val="24"/>
                <w:szCs w:val="28"/>
                <w:lang w:eastAsia="en-US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:rsidR="00830442" w:rsidRPr="00F77914" w:rsidRDefault="00830442" w:rsidP="00830442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F7791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УТВЕРЖДЕНО:</w:t>
            </w:r>
          </w:p>
          <w:p w:rsidR="00830442" w:rsidRPr="00FB6D5B" w:rsidRDefault="00830442" w:rsidP="00830442">
            <w:pPr>
              <w:tabs>
                <w:tab w:val="left" w:pos="5812"/>
                <w:tab w:val="left" w:pos="5954"/>
              </w:tabs>
              <w:spacing w:line="240" w:lineRule="auto"/>
              <w:jc w:val="center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F7791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_________________</w:t>
            </w:r>
            <w:r w:rsidR="002A0854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Кочаа С.С.</w:t>
            </w:r>
          </w:p>
          <w:p w:rsidR="002A0854" w:rsidRDefault="002A0854" w:rsidP="00830442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2A085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 xml:space="preserve">Директор </w:t>
            </w:r>
          </w:p>
          <w:p w:rsidR="00830442" w:rsidRPr="002A0854" w:rsidRDefault="002A0854" w:rsidP="00830442">
            <w:pPr>
              <w:tabs>
                <w:tab w:val="left" w:pos="5812"/>
                <w:tab w:val="left" w:pos="5954"/>
              </w:tabs>
              <w:spacing w:line="240" w:lineRule="auto"/>
              <w:jc w:val="left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  <w:r w:rsidRPr="002A0854"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  <w:t>МБОУ Кызыл-Дагская СОШ</w:t>
            </w:r>
          </w:p>
        </w:tc>
      </w:tr>
    </w:tbl>
    <w:p w:rsidR="00830442" w:rsidRDefault="00830442" w:rsidP="00830442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F71CBC" w:rsidRPr="005C0358" w:rsidRDefault="0028693C" w:rsidP="007F5C04">
      <w:pPr>
        <w:spacing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>ПАСПОРТ</w:t>
      </w:r>
    </w:p>
    <w:p w:rsidR="005B202D" w:rsidRPr="005C0358" w:rsidRDefault="00FF3BF2" w:rsidP="007F5C0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Школьного </w:t>
      </w:r>
      <w:r w:rsidR="005B202D" w:rsidRPr="005C0358">
        <w:rPr>
          <w:b/>
          <w:sz w:val="24"/>
          <w:szCs w:val="24"/>
        </w:rPr>
        <w:t>проекта</w:t>
      </w:r>
    </w:p>
    <w:p w:rsidR="00B64F2C" w:rsidRPr="005C0358" w:rsidRDefault="00B64F2C" w:rsidP="007F5C04">
      <w:pPr>
        <w:spacing w:line="240" w:lineRule="auto"/>
        <w:jc w:val="center"/>
        <w:rPr>
          <w:b/>
          <w:sz w:val="24"/>
          <w:szCs w:val="24"/>
        </w:rPr>
      </w:pPr>
      <w:r w:rsidRPr="005C0358">
        <w:rPr>
          <w:b/>
          <w:sz w:val="24"/>
          <w:szCs w:val="24"/>
        </w:rPr>
        <w:t xml:space="preserve"> «</w:t>
      </w:r>
      <w:r w:rsidR="00445D84" w:rsidRPr="005C0358">
        <w:rPr>
          <w:b/>
          <w:sz w:val="24"/>
          <w:szCs w:val="24"/>
        </w:rPr>
        <w:t>Цифровая образовательная среда</w:t>
      </w:r>
      <w:r w:rsidR="001476C2" w:rsidRPr="005C0358">
        <w:rPr>
          <w:b/>
          <w:sz w:val="24"/>
          <w:szCs w:val="24"/>
        </w:rPr>
        <w:t>»</w:t>
      </w:r>
    </w:p>
    <w:p w:rsidR="00311284" w:rsidRDefault="00311284" w:rsidP="009D47FF">
      <w:pPr>
        <w:spacing w:line="240" w:lineRule="auto"/>
        <w:jc w:val="center"/>
        <w:rPr>
          <w:sz w:val="24"/>
          <w:szCs w:val="24"/>
        </w:rPr>
      </w:pPr>
      <w:r w:rsidRPr="005C0358">
        <w:rPr>
          <w:sz w:val="24"/>
          <w:szCs w:val="24"/>
        </w:rPr>
        <w:t>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5"/>
        <w:gridCol w:w="2713"/>
        <w:gridCol w:w="3787"/>
        <w:gridCol w:w="3623"/>
      </w:tblGrid>
      <w:tr w:rsidR="00311284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5C0358" w:rsidRDefault="00311284" w:rsidP="009D47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F71CBC" w:rsidRPr="005C0358" w:rsidRDefault="003F071A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Образование</w:t>
            </w:r>
          </w:p>
        </w:tc>
      </w:tr>
      <w:tr w:rsidR="005B202D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5B202D" w:rsidRPr="005C0358" w:rsidRDefault="005B202D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Краткое наименование </w:t>
            </w:r>
            <w:r w:rsidR="00FF3BF2">
              <w:rPr>
                <w:sz w:val="24"/>
                <w:szCs w:val="24"/>
              </w:rPr>
              <w:t>школьного</w:t>
            </w:r>
            <w:r w:rsidR="00CD4D6F" w:rsidRPr="00CD4D6F">
              <w:rPr>
                <w:sz w:val="24"/>
                <w:szCs w:val="24"/>
              </w:rPr>
              <w:t xml:space="preserve"> </w:t>
            </w:r>
            <w:r w:rsidRPr="005C0358">
              <w:rPr>
                <w:sz w:val="24"/>
                <w:szCs w:val="24"/>
              </w:rPr>
              <w:t>проекта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«Цифровая образовательная среда»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Срок начала </w:t>
            </w:r>
          </w:p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и окончания проекта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1 октября 2018 г. –</w:t>
            </w:r>
          </w:p>
          <w:p w:rsidR="005B202D" w:rsidRPr="005C0358" w:rsidRDefault="005B202D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31 декабря 2024 г.</w:t>
            </w:r>
          </w:p>
        </w:tc>
      </w:tr>
      <w:tr w:rsidR="00CD4D6F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CD4D6F" w:rsidRPr="005C0358" w:rsidRDefault="00CD4D6F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Куратор </w:t>
            </w:r>
            <w:r w:rsidR="00FF3BF2">
              <w:rPr>
                <w:sz w:val="24"/>
                <w:szCs w:val="24"/>
              </w:rPr>
              <w:t xml:space="preserve"> школьного</w:t>
            </w:r>
            <w:r w:rsidRPr="00CD4D6F">
              <w:rPr>
                <w:sz w:val="24"/>
                <w:szCs w:val="24"/>
              </w:rPr>
              <w:t xml:space="preserve"> </w:t>
            </w:r>
            <w:r w:rsidRPr="005C0358">
              <w:rPr>
                <w:sz w:val="24"/>
                <w:szCs w:val="24"/>
              </w:rPr>
              <w:t>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CD4D6F" w:rsidRPr="00834EEC" w:rsidRDefault="00FF3BF2" w:rsidP="00FF3BF2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Оюн М.Н.</w:t>
            </w:r>
            <w:r w:rsidR="00CD4D6F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., заместитель председателя по социальной политике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села Кызыл-Даг администрации</w:t>
            </w:r>
            <w:r w:rsidR="00CD4D6F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муниципального района «Бай-Тайгинский кожуун </w:t>
            </w:r>
            <w:r w:rsidR="00CD4D6F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Республики Тыва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»</w:t>
            </w:r>
          </w:p>
        </w:tc>
      </w:tr>
      <w:tr w:rsidR="00CD4D6F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CD4D6F" w:rsidRPr="005C0358" w:rsidRDefault="00CD4D6F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Руководитель </w:t>
            </w:r>
            <w:r w:rsidR="00FF3BF2">
              <w:rPr>
                <w:sz w:val="24"/>
                <w:szCs w:val="24"/>
              </w:rPr>
              <w:t>школьного</w:t>
            </w:r>
            <w:r w:rsidRPr="00CD4D6F">
              <w:rPr>
                <w:sz w:val="24"/>
                <w:szCs w:val="24"/>
              </w:rPr>
              <w:t xml:space="preserve"> </w:t>
            </w:r>
            <w:r w:rsidRPr="005C0358">
              <w:rPr>
                <w:sz w:val="24"/>
                <w:szCs w:val="24"/>
              </w:rPr>
              <w:t>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CD4D6F" w:rsidRPr="00834EEC" w:rsidRDefault="00FF3BF2" w:rsidP="00FF3BF2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Кочаа С.С.</w:t>
            </w:r>
            <w:r w:rsidR="00CD4D6F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директор МБОУ Кызыл-Дагская СОШ </w:t>
            </w:r>
            <w:r w:rsidR="00CD4D6F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Бай-Тайгинского района</w:t>
            </w:r>
            <w:r w:rsidR="00CD4D6F"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Республики Тыва</w:t>
            </w:r>
          </w:p>
        </w:tc>
      </w:tr>
      <w:tr w:rsidR="00CD4D6F" w:rsidRPr="005C0358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CD4D6F" w:rsidRPr="005C0358" w:rsidRDefault="00CD4D6F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Администратор </w:t>
            </w:r>
            <w:r w:rsidR="00FF3BF2">
              <w:rPr>
                <w:sz w:val="24"/>
                <w:szCs w:val="24"/>
              </w:rPr>
              <w:t xml:space="preserve">школьного </w:t>
            </w:r>
            <w:r w:rsidRPr="005C0358">
              <w:rPr>
                <w:sz w:val="24"/>
                <w:szCs w:val="24"/>
              </w:rPr>
              <w:t>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CD4D6F" w:rsidRPr="00834EEC" w:rsidRDefault="00FF3BF2" w:rsidP="00FF3BF2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Салчак А.А.</w:t>
            </w:r>
            <w:r w:rsidR="00CD4D6F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.,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программист МБОУ Кызыл-Дагская СОШ</w:t>
            </w:r>
            <w:r w:rsidR="00CD4D6F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</w:tr>
      <w:tr w:rsidR="00CD4D6F" w:rsidRPr="0031134A" w:rsidTr="00921F15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CD4D6F" w:rsidRPr="005C0358" w:rsidRDefault="00CD4D6F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Связь с государственными программами </w:t>
            </w:r>
            <w:r>
              <w:rPr>
                <w:sz w:val="24"/>
                <w:szCs w:val="24"/>
              </w:rPr>
              <w:t>Республики Тыва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CD4D6F" w:rsidRPr="00834EEC" w:rsidRDefault="00CD4D6F" w:rsidP="00F1296C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834EEC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Государственная программа Республики Тыва «Развитие образования и науки на 2014-2025 годы»</w:t>
            </w:r>
          </w:p>
        </w:tc>
      </w:tr>
    </w:tbl>
    <w:p w:rsidR="005B202D" w:rsidRDefault="00834EEC" w:rsidP="00DC0A71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311284" w:rsidRPr="0031134A">
        <w:rPr>
          <w:sz w:val="24"/>
          <w:szCs w:val="24"/>
        </w:rPr>
        <w:t xml:space="preserve">. </w:t>
      </w:r>
      <w:r w:rsidR="005B202D" w:rsidRPr="00FC7630">
        <w:rPr>
          <w:sz w:val="24"/>
          <w:szCs w:val="24"/>
        </w:rPr>
        <w:t xml:space="preserve">Цель и показатели </w:t>
      </w:r>
      <w:r w:rsidR="00CD4D6F" w:rsidRPr="00CD4D6F">
        <w:rPr>
          <w:sz w:val="24"/>
          <w:szCs w:val="24"/>
        </w:rPr>
        <w:t xml:space="preserve">муниципального </w:t>
      </w:r>
      <w:r w:rsidR="005B202D" w:rsidRPr="00FC7630">
        <w:rPr>
          <w:sz w:val="24"/>
          <w:szCs w:val="24"/>
        </w:rPr>
        <w:t>проекта</w:t>
      </w:r>
    </w:p>
    <w:p w:rsidR="00F71CBC" w:rsidRDefault="00567EC8" w:rsidP="009D47FF">
      <w:pPr>
        <w:spacing w:line="240" w:lineRule="auto"/>
        <w:ind w:firstLine="708"/>
        <w:rPr>
          <w:color w:val="020C22"/>
          <w:sz w:val="24"/>
          <w:szCs w:val="24"/>
        </w:rPr>
      </w:pPr>
      <w:r w:rsidRPr="0031134A">
        <w:rPr>
          <w:color w:val="020C22"/>
          <w:sz w:val="24"/>
          <w:szCs w:val="24"/>
        </w:rPr>
        <w:t xml:space="preserve">Создание </w:t>
      </w:r>
      <w:r w:rsidR="00A71DF3" w:rsidRPr="0031134A">
        <w:rPr>
          <w:color w:val="020C22"/>
          <w:sz w:val="24"/>
          <w:szCs w:val="24"/>
        </w:rPr>
        <w:t xml:space="preserve">условий для внедрения </w:t>
      </w:r>
      <w:r w:rsidRPr="0031134A">
        <w:rPr>
          <w:color w:val="020C22"/>
          <w:sz w:val="24"/>
          <w:szCs w:val="24"/>
        </w:rPr>
        <w:t xml:space="preserve">к 2024 году современной и безопасной </w:t>
      </w:r>
      <w:r w:rsidRPr="004D345E">
        <w:rPr>
          <w:i/>
          <w:color w:val="020C22"/>
          <w:sz w:val="24"/>
          <w:szCs w:val="24"/>
        </w:rPr>
        <w:t>цифровой образовательной среды</w:t>
      </w:r>
      <w:r w:rsidRPr="0031134A">
        <w:rPr>
          <w:color w:val="020C22"/>
          <w:sz w:val="24"/>
          <w:szCs w:val="24"/>
        </w:rPr>
        <w:t>,</w:t>
      </w:r>
      <w:r w:rsidR="00A71DF3" w:rsidRPr="0031134A">
        <w:rPr>
          <w:color w:val="020C22"/>
          <w:sz w:val="24"/>
          <w:szCs w:val="24"/>
        </w:rPr>
        <w:t xml:space="preserve">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</w:r>
    </w:p>
    <w:p w:rsidR="004D345E" w:rsidRPr="0031134A" w:rsidRDefault="004D345E" w:rsidP="009D47FF">
      <w:pPr>
        <w:spacing w:line="240" w:lineRule="auto"/>
        <w:ind w:firstLine="708"/>
        <w:rPr>
          <w:color w:val="020C22"/>
          <w:sz w:val="24"/>
          <w:szCs w:val="24"/>
        </w:rPr>
      </w:pPr>
    </w:p>
    <w:tbl>
      <w:tblPr>
        <w:tblW w:w="504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000"/>
      </w:tblPr>
      <w:tblGrid>
        <w:gridCol w:w="877"/>
        <w:gridCol w:w="4953"/>
        <w:gridCol w:w="1350"/>
        <w:gridCol w:w="1558"/>
        <w:gridCol w:w="1262"/>
        <w:gridCol w:w="792"/>
        <w:gridCol w:w="791"/>
        <w:gridCol w:w="792"/>
        <w:gridCol w:w="797"/>
        <w:gridCol w:w="792"/>
        <w:gridCol w:w="804"/>
      </w:tblGrid>
      <w:tr w:rsidR="00751B4B" w:rsidRPr="00751B4B" w:rsidTr="002D395E">
        <w:trPr>
          <w:tblHeader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№ п/п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 xml:space="preserve">Целевой показатель, </w:t>
            </w:r>
          </w:p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дополнительный показатель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768" w:type="dxa"/>
            <w:gridSpan w:val="6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Период, год</w:t>
            </w:r>
          </w:p>
        </w:tc>
      </w:tr>
      <w:tr w:rsidR="00751B4B" w:rsidRPr="00751B4B" w:rsidTr="002D395E">
        <w:trPr>
          <w:tblHeader/>
        </w:trPr>
        <w:tc>
          <w:tcPr>
            <w:tcW w:w="877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Значение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Дата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2019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51B4B" w:rsidRPr="00751B4B" w:rsidRDefault="00751B4B" w:rsidP="00751B4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51B4B">
              <w:rPr>
                <w:sz w:val="24"/>
                <w:szCs w:val="24"/>
              </w:rPr>
              <w:t>2024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Pr="00CD4D6F" w:rsidRDefault="00F1296C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CD4D6F" w:rsidRDefault="004D345E" w:rsidP="004D345E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CD4D6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</w:t>
            </w:r>
            <w:r w:rsidRPr="00CD4D6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lastRenderedPageBreak/>
              <w:t>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  <w:r w:rsidR="00761719" w:rsidRPr="00CD4D6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Pr="00CD4D6F" w:rsidRDefault="00761719" w:rsidP="004D345E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CD4D6F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Pr="00CD4D6F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CD4D6F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Pr="00CD4D6F" w:rsidRDefault="004D345E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CD4D6F">
              <w:rPr>
                <w:rFonts w:eastAsia="Arial Unicode MS"/>
                <w:sz w:val="24"/>
                <w:szCs w:val="24"/>
                <w:u w:color="000000"/>
              </w:rPr>
              <w:t>01.01.18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CD4D6F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Pr="00CD4D6F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CD4D6F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Pr="00CD4D6F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Pr="00CD4D6F" w:rsidRDefault="004D7794" w:rsidP="004D7794">
            <w:pPr>
              <w:spacing w:before="200"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25</w:t>
            </w:r>
          </w:p>
        </w:tc>
      </w:tr>
      <w:tr w:rsidR="004D345E" w:rsidRPr="00751B4B" w:rsidTr="004D345E">
        <w:tc>
          <w:tcPr>
            <w:tcW w:w="877" w:type="dxa"/>
            <w:shd w:val="clear" w:color="auto" w:fill="auto"/>
            <w:vAlign w:val="center"/>
          </w:tcPr>
          <w:p w:rsidR="004D345E" w:rsidRDefault="00F1296C" w:rsidP="004D345E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4D345E" w:rsidRPr="004D345E" w:rsidRDefault="004D345E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образовательных организаций,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реализующих программы общего образования, дополнительного образования для детей и среднего профессионального образования,</w:t>
            </w:r>
            <w:r w:rsidRPr="004D345E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  <w:r w:rsid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4D345E" w:rsidRDefault="00761719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01.01.18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345E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4D345E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D345E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18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D345E" w:rsidRDefault="004D7794" w:rsidP="00751B4B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24</w:t>
            </w:r>
          </w:p>
        </w:tc>
      </w:tr>
      <w:tr w:rsidR="00761719" w:rsidRPr="00751B4B" w:rsidTr="00761719">
        <w:tc>
          <w:tcPr>
            <w:tcW w:w="877" w:type="dxa"/>
            <w:shd w:val="clear" w:color="auto" w:fill="auto"/>
            <w:vAlign w:val="center"/>
          </w:tcPr>
          <w:p w:rsidR="00761719" w:rsidRDefault="00F1296C" w:rsidP="00761719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761719" w:rsidRPr="004D345E" w:rsidRDefault="00761719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обучающихся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по программам </w:t>
            </w: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ния и неформального образования</w:t>
            </w:r>
            <w:r w:rsidR="009830F4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общем числе обучающихся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1719" w:rsidRDefault="00761719" w:rsidP="00761719">
            <w:pPr>
              <w:jc w:val="center"/>
            </w:pPr>
            <w:r w:rsidRPr="006C35A6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16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</w:tr>
      <w:tr w:rsidR="00761719" w:rsidRPr="00751B4B" w:rsidTr="00761719">
        <w:tc>
          <w:tcPr>
            <w:tcW w:w="877" w:type="dxa"/>
            <w:shd w:val="clear" w:color="auto" w:fill="auto"/>
            <w:vAlign w:val="center"/>
          </w:tcPr>
          <w:p w:rsidR="00761719" w:rsidRDefault="00F1296C" w:rsidP="00761719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761719" w:rsidRPr="00761719" w:rsidRDefault="00761719" w:rsidP="00761719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среда в Российской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lastRenderedPageBreak/>
              <w:t>Федерации»</w:t>
            </w:r>
            <w:r w:rsidR="00DD107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)</w:t>
            </w:r>
            <w:r w:rsidR="00DD107F" w:rsidRPr="00761719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</w:t>
            </w:r>
            <w:r w:rsidR="00DD107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в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общем числе педагогических работников общего образования, процент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61719" w:rsidRDefault="00761719" w:rsidP="00761719">
            <w:pPr>
              <w:jc w:val="center"/>
            </w:pPr>
            <w:r w:rsidRPr="006C35A6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61719" w:rsidRDefault="00761719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5D595B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1719" w:rsidRDefault="005D595B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4D7794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61719" w:rsidRDefault="004D7794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61719" w:rsidRDefault="005D595B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23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761719" w:rsidRDefault="005D595B" w:rsidP="00761719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26</w:t>
            </w:r>
          </w:p>
        </w:tc>
      </w:tr>
    </w:tbl>
    <w:p w:rsidR="00751B4B" w:rsidRDefault="00751B4B" w:rsidP="00751B4B">
      <w:pPr>
        <w:spacing w:line="240" w:lineRule="auto"/>
        <w:rPr>
          <w:sz w:val="24"/>
          <w:szCs w:val="24"/>
        </w:rPr>
      </w:pPr>
    </w:p>
    <w:p w:rsidR="00EE012B" w:rsidRPr="0031134A" w:rsidRDefault="00EE012B" w:rsidP="00751B4B">
      <w:pPr>
        <w:spacing w:line="240" w:lineRule="auto"/>
        <w:rPr>
          <w:sz w:val="24"/>
          <w:szCs w:val="24"/>
        </w:rPr>
      </w:pPr>
    </w:p>
    <w:p w:rsidR="001A4F01" w:rsidRPr="0031134A" w:rsidRDefault="001A4F01" w:rsidP="009D47FF">
      <w:pPr>
        <w:spacing w:after="200"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3. Задачи и результаты </w:t>
      </w:r>
      <w:r w:rsidR="005D595B">
        <w:rPr>
          <w:sz w:val="24"/>
          <w:szCs w:val="24"/>
        </w:rPr>
        <w:t xml:space="preserve"> школьного </w:t>
      </w:r>
      <w:r w:rsidR="00F1296C" w:rsidRPr="00CD4D6F">
        <w:rPr>
          <w:sz w:val="24"/>
          <w:szCs w:val="24"/>
        </w:rPr>
        <w:t xml:space="preserve"> </w:t>
      </w:r>
      <w:r w:rsidRPr="0031134A">
        <w:rPr>
          <w:sz w:val="24"/>
          <w:szCs w:val="24"/>
        </w:rPr>
        <w:t>проекта</w:t>
      </w:r>
    </w:p>
    <w:tbl>
      <w:tblPr>
        <w:tblStyle w:val="af1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8"/>
        <w:gridCol w:w="5859"/>
        <w:gridCol w:w="1296"/>
        <w:gridCol w:w="6855"/>
      </w:tblGrid>
      <w:tr w:rsidR="00AF1884" w:rsidRPr="0031134A" w:rsidTr="00953306">
        <w:trPr>
          <w:trHeight w:val="422"/>
          <w:tblHeader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№ </w:t>
            </w:r>
            <w:r w:rsidRPr="0031134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AF1884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70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AF1884" w:rsidRPr="0031134A" w:rsidTr="004426BD">
        <w:trPr>
          <w:trHeight w:val="7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1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С</w:t>
            </w:r>
            <w:r w:rsidRPr="0031134A">
              <w:rPr>
                <w:color w:val="020C22"/>
                <w:sz w:val="24"/>
                <w:szCs w:val="24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AF188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9533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4" w:rsidRPr="0031134A" w:rsidRDefault="007624C2" w:rsidP="007624C2">
            <w:pPr>
              <w:spacing w:line="240" w:lineRule="auto"/>
              <w:jc w:val="left"/>
              <w:rPr>
                <w:b/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6"/>
              </w:rPr>
              <w:t xml:space="preserve"> Подготовительные работы к  внедрению  целевой модели </w:t>
            </w:r>
            <w:r w:rsidR="00953306">
              <w:rPr>
                <w:bCs/>
                <w:sz w:val="24"/>
                <w:szCs w:val="26"/>
              </w:rPr>
              <w:t xml:space="preserve"> цифровой образовательной среды </w:t>
            </w:r>
            <w:r w:rsidR="00292D27">
              <w:rPr>
                <w:bCs/>
                <w:sz w:val="24"/>
                <w:szCs w:val="24"/>
              </w:rPr>
              <w:t xml:space="preserve"> в кабинете информатики начальной </w:t>
            </w:r>
            <w:r w:rsidR="00292D27">
              <w:rPr>
                <w:bCs/>
                <w:sz w:val="24"/>
                <w:szCs w:val="26"/>
              </w:rPr>
              <w:t xml:space="preserve"> школы  МБОУ Кызыл-Дагская СОШ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F1296C" w:rsidP="009533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7624C2" w:rsidRDefault="00F1296C" w:rsidP="00F1296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к концу 2020</w:t>
            </w:r>
            <w:r w:rsidR="00AF1884" w:rsidRPr="0031134A">
              <w:rPr>
                <w:sz w:val="24"/>
                <w:szCs w:val="24"/>
              </w:rPr>
              <w:t xml:space="preserve"> года целевой модели ЦОС </w:t>
            </w:r>
            <w:r w:rsidR="009830F4">
              <w:rPr>
                <w:bCs/>
                <w:sz w:val="24"/>
                <w:szCs w:val="24"/>
              </w:rPr>
              <w:t>в</w:t>
            </w:r>
            <w:r w:rsidR="007624C2">
              <w:rPr>
                <w:bCs/>
                <w:sz w:val="24"/>
                <w:szCs w:val="24"/>
              </w:rPr>
              <w:t xml:space="preserve"> кабинете информатики начальной </w:t>
            </w:r>
            <w:r w:rsidR="007624C2">
              <w:rPr>
                <w:bCs/>
                <w:sz w:val="24"/>
                <w:szCs w:val="26"/>
              </w:rPr>
              <w:t xml:space="preserve"> школы  МБОУ Кызыл-Дагская СОШ  </w:t>
            </w:r>
            <w:r w:rsidR="00AF1884">
              <w:rPr>
                <w:bCs/>
                <w:sz w:val="24"/>
                <w:szCs w:val="26"/>
              </w:rPr>
              <w:t xml:space="preserve">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292D27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4D0D97">
              <w:rPr>
                <w:bCs/>
                <w:sz w:val="24"/>
                <w:szCs w:val="26"/>
              </w:rPr>
              <w:t>В</w:t>
            </w:r>
            <w:r>
              <w:rPr>
                <w:bCs/>
                <w:sz w:val="24"/>
                <w:szCs w:val="26"/>
              </w:rPr>
              <w:t xml:space="preserve">недрена целевая модель цифровой образовательной среды </w:t>
            </w:r>
            <w:r w:rsidR="00292D27">
              <w:rPr>
                <w:bCs/>
                <w:sz w:val="24"/>
                <w:szCs w:val="26"/>
              </w:rPr>
              <w:t xml:space="preserve"> в </w:t>
            </w:r>
            <w:r w:rsidR="00292D27">
              <w:rPr>
                <w:bCs/>
                <w:sz w:val="24"/>
                <w:szCs w:val="24"/>
              </w:rPr>
              <w:t xml:space="preserve"> кабинете информатики основной </w:t>
            </w:r>
            <w:r w:rsidR="00292D27">
              <w:rPr>
                <w:bCs/>
                <w:sz w:val="24"/>
                <w:szCs w:val="26"/>
              </w:rPr>
              <w:t xml:space="preserve"> школы МБОУ Кызыл-Дагская СОШ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7624C2" w:rsidP="009830F4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sz w:val="24"/>
                <w:szCs w:val="24"/>
              </w:rPr>
              <w:t>Внедрение к концу 2020</w:t>
            </w:r>
            <w:r w:rsidRPr="0031134A">
              <w:rPr>
                <w:sz w:val="24"/>
                <w:szCs w:val="24"/>
              </w:rPr>
              <w:t xml:space="preserve"> года целевой модели ЦОС </w:t>
            </w:r>
            <w:r>
              <w:rPr>
                <w:bCs/>
                <w:sz w:val="24"/>
                <w:szCs w:val="24"/>
              </w:rPr>
              <w:t xml:space="preserve">в кабинете информатики основной </w:t>
            </w:r>
            <w:r w:rsidR="00292D27">
              <w:rPr>
                <w:bCs/>
                <w:sz w:val="24"/>
                <w:szCs w:val="26"/>
              </w:rPr>
              <w:t xml:space="preserve"> школы</w:t>
            </w:r>
            <w:r>
              <w:rPr>
                <w:bCs/>
                <w:sz w:val="24"/>
                <w:szCs w:val="26"/>
              </w:rPr>
              <w:t xml:space="preserve"> МБОУ Кызыл-Дагская СОШ   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31134A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9830F4" w:rsidP="00292D27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5C0859">
              <w:rPr>
                <w:bCs/>
                <w:sz w:val="24"/>
                <w:szCs w:val="26"/>
              </w:rPr>
              <w:t xml:space="preserve">Внедрена целевая модель цифровой образовательной среды </w:t>
            </w:r>
            <w:r w:rsidR="00292D27">
              <w:rPr>
                <w:bCs/>
                <w:sz w:val="24"/>
                <w:szCs w:val="24"/>
              </w:rPr>
              <w:t xml:space="preserve"> в</w:t>
            </w:r>
            <w:r w:rsidR="00292D27">
              <w:rPr>
                <w:bCs/>
                <w:sz w:val="24"/>
                <w:szCs w:val="26"/>
              </w:rPr>
              <w:t xml:space="preserve"> кабинете физики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F1296C" w:rsidP="00292D27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sz w:val="24"/>
                <w:szCs w:val="24"/>
              </w:rPr>
              <w:t>Внедрение к концу 2022</w:t>
            </w:r>
            <w:r w:rsidRPr="0031134A">
              <w:rPr>
                <w:sz w:val="24"/>
                <w:szCs w:val="24"/>
              </w:rPr>
              <w:t xml:space="preserve"> года целевой модели ЦОС 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6"/>
              </w:rPr>
              <w:t xml:space="preserve"> </w:t>
            </w:r>
            <w:r w:rsidR="00292D27">
              <w:rPr>
                <w:bCs/>
                <w:sz w:val="24"/>
                <w:szCs w:val="26"/>
              </w:rPr>
              <w:t>кабинете физики МБОУ Кызыл-Дагская СОШ</w:t>
            </w:r>
          </w:p>
        </w:tc>
      </w:tr>
      <w:tr w:rsidR="009830F4" w:rsidRPr="0031134A" w:rsidTr="009830F4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F4" w:rsidRPr="00953306" w:rsidRDefault="009830F4" w:rsidP="00292D27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 w:rsidRPr="005C0859">
              <w:rPr>
                <w:bCs/>
                <w:sz w:val="24"/>
                <w:szCs w:val="26"/>
              </w:rPr>
              <w:t xml:space="preserve">Внедрена целевая модель цифровой образовательной среды </w:t>
            </w:r>
            <w:r w:rsidR="00292D27">
              <w:rPr>
                <w:bCs/>
                <w:sz w:val="24"/>
                <w:szCs w:val="24"/>
              </w:rPr>
              <w:t xml:space="preserve"> в кабинете химии МБОУ Кызыл-Дагская СОШ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Default="009830F4" w:rsidP="009830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F4" w:rsidRPr="009830F4" w:rsidRDefault="00CE7511" w:rsidP="00292D27">
            <w:pPr>
              <w:spacing w:line="240" w:lineRule="auto"/>
              <w:jc w:val="left"/>
              <w:rPr>
                <w:bCs/>
                <w:sz w:val="24"/>
                <w:szCs w:val="26"/>
              </w:rPr>
            </w:pPr>
            <w:r>
              <w:rPr>
                <w:sz w:val="24"/>
                <w:szCs w:val="24"/>
              </w:rPr>
              <w:t>Внедрение к концу 2023</w:t>
            </w:r>
            <w:r w:rsidR="00F1296C" w:rsidRPr="0031134A">
              <w:rPr>
                <w:sz w:val="24"/>
                <w:szCs w:val="24"/>
              </w:rPr>
              <w:t xml:space="preserve"> года целевой модели ЦОС </w:t>
            </w:r>
            <w:r w:rsidR="00292D27">
              <w:rPr>
                <w:bCs/>
                <w:sz w:val="24"/>
                <w:szCs w:val="24"/>
              </w:rPr>
              <w:t>в кабинете химии МБОУ Кызыл-Дагская СОШ</w:t>
            </w:r>
          </w:p>
        </w:tc>
      </w:tr>
      <w:tr w:rsidR="00AF1884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31134A" w:rsidRDefault="00AF1884" w:rsidP="00D15AD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  <w:r w:rsidR="00D15AD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D47797" w:rsidRDefault="00292D27" w:rsidP="00292D2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r w:rsidR="00D47797" w:rsidRPr="00D47797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школы</w:t>
            </w:r>
            <w:r w:rsidR="00AF1884" w:rsidRPr="00D47797">
              <w:rPr>
                <w:sz w:val="24"/>
                <w:szCs w:val="24"/>
              </w:rPr>
              <w:t>,</w:t>
            </w:r>
            <w:r w:rsidR="00D47797" w:rsidRPr="00D47797">
              <w:rPr>
                <w:sz w:val="24"/>
                <w:szCs w:val="24"/>
              </w:rPr>
              <w:t xml:space="preserve"> реализующих основные и (или) дополнительные общеобразовательные программы,</w:t>
            </w:r>
            <w:r w:rsidR="00B76ABD" w:rsidRPr="00D47797">
              <w:rPr>
                <w:sz w:val="24"/>
                <w:szCs w:val="24"/>
              </w:rPr>
              <w:t xml:space="preserve"> обновили</w:t>
            </w:r>
            <w:r>
              <w:rPr>
                <w:sz w:val="24"/>
                <w:szCs w:val="24"/>
              </w:rPr>
              <w:t xml:space="preserve"> </w:t>
            </w:r>
            <w:r w:rsidR="00AF1884" w:rsidRPr="00D47797">
              <w:rPr>
                <w:sz w:val="24"/>
                <w:szCs w:val="24"/>
              </w:rPr>
              <w:t xml:space="preserve">информационное наполнение и функциональные возможности открытых и общедоступных информационных ресурсов </w:t>
            </w:r>
            <w:r w:rsidR="00D47797" w:rsidRPr="00D47797">
              <w:rPr>
                <w:sz w:val="24"/>
                <w:szCs w:val="24"/>
              </w:rPr>
              <w:t>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84" w:rsidRPr="00D47797" w:rsidRDefault="00AF1884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31.12.2019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 xml:space="preserve">Обновление </w:t>
            </w:r>
            <w:r w:rsidR="00CE7511">
              <w:rPr>
                <w:sz w:val="24"/>
                <w:szCs w:val="24"/>
              </w:rPr>
              <w:t>к концу 2019 года не менее чем 30</w:t>
            </w:r>
            <w:r w:rsidRPr="00D47797">
              <w:rPr>
                <w:sz w:val="24"/>
                <w:szCs w:val="24"/>
              </w:rPr>
              <w:t xml:space="preserve"> % </w:t>
            </w:r>
            <w:r w:rsidR="00CE7511">
              <w:rPr>
                <w:sz w:val="24"/>
                <w:szCs w:val="24"/>
              </w:rPr>
              <w:t xml:space="preserve"> </w:t>
            </w:r>
            <w:r w:rsidRPr="00D47797">
              <w:rPr>
                <w:sz w:val="24"/>
                <w:szCs w:val="24"/>
              </w:rPr>
              <w:t xml:space="preserve">образовательных организаций, расположенных на </w:t>
            </w:r>
            <w:r w:rsidR="00CE7511" w:rsidRPr="00D47797">
              <w:rPr>
                <w:sz w:val="24"/>
                <w:szCs w:val="24"/>
              </w:rPr>
              <w:t>территории</w:t>
            </w:r>
            <w:r w:rsidR="00CE7511">
              <w:rPr>
                <w:bCs/>
                <w:sz w:val="24"/>
                <w:szCs w:val="26"/>
              </w:rPr>
              <w:t xml:space="preserve">Бай-Тайгинского кожууна </w:t>
            </w:r>
            <w:r w:rsidR="00B76ABD" w:rsidRPr="00D47797">
              <w:rPr>
                <w:bCs/>
                <w:sz w:val="24"/>
                <w:szCs w:val="26"/>
              </w:rPr>
              <w:t>Республики</w:t>
            </w:r>
            <w:r w:rsidRPr="00D47797">
              <w:rPr>
                <w:bCs/>
                <w:sz w:val="24"/>
                <w:szCs w:val="26"/>
              </w:rPr>
              <w:t xml:space="preserve">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AF1884" w:rsidRPr="00D47797" w:rsidRDefault="00AF1884" w:rsidP="0097092D">
            <w:pPr>
              <w:spacing w:line="240" w:lineRule="auto"/>
              <w:jc w:val="left"/>
              <w:rPr>
                <w:sz w:val="24"/>
                <w:szCs w:val="24"/>
                <w:vertAlign w:val="subscript"/>
              </w:rPr>
            </w:pPr>
            <w:r w:rsidRPr="00D47797">
              <w:rPr>
                <w:sz w:val="24"/>
                <w:szCs w:val="24"/>
              </w:rPr>
              <w:t xml:space="preserve"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</w:t>
            </w:r>
            <w:r w:rsidRPr="00D47797">
              <w:rPr>
                <w:sz w:val="24"/>
                <w:szCs w:val="24"/>
              </w:rPr>
              <w:lastRenderedPageBreak/>
              <w:t>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15AD8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  <w:r w:rsidR="00D47797"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20</w:t>
            </w:r>
            <w:r w:rsidR="00CE7511">
              <w:rPr>
                <w:sz w:val="24"/>
                <w:szCs w:val="24"/>
              </w:rPr>
              <w:t xml:space="preserve"> года не менее чем 60 % - 4 </w:t>
            </w:r>
            <w:r w:rsidRPr="00D47797">
              <w:rPr>
                <w:sz w:val="24"/>
                <w:szCs w:val="24"/>
              </w:rPr>
              <w:t xml:space="preserve">образовательных организаций, расположенных на </w:t>
            </w:r>
            <w:r w:rsidR="007C1962" w:rsidRPr="00D47797">
              <w:rPr>
                <w:sz w:val="24"/>
                <w:szCs w:val="24"/>
              </w:rPr>
              <w:t>территории</w:t>
            </w:r>
            <w:r w:rsidR="007C1962">
              <w:rPr>
                <w:bCs/>
                <w:sz w:val="24"/>
                <w:szCs w:val="26"/>
              </w:rPr>
              <w:t>Бай</w:t>
            </w:r>
            <w:r w:rsidR="00CE7511">
              <w:rPr>
                <w:bCs/>
                <w:sz w:val="24"/>
                <w:szCs w:val="26"/>
              </w:rPr>
              <w:t xml:space="preserve">-Тайгинского кожууна </w:t>
            </w:r>
            <w:r w:rsidRPr="00D47797">
              <w:rPr>
                <w:bCs/>
                <w:sz w:val="24"/>
                <w:szCs w:val="26"/>
              </w:rPr>
              <w:t>Республики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15A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15AD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21</w:t>
            </w:r>
            <w:r w:rsidRPr="00D47797">
              <w:rPr>
                <w:sz w:val="24"/>
                <w:szCs w:val="24"/>
              </w:rPr>
              <w:t xml:space="preserve"> года не менее чем 7</w:t>
            </w:r>
            <w:r w:rsidR="00CE7511">
              <w:rPr>
                <w:sz w:val="24"/>
                <w:szCs w:val="24"/>
              </w:rPr>
              <w:t>5</w:t>
            </w:r>
            <w:r w:rsidRPr="00D47797">
              <w:rPr>
                <w:sz w:val="24"/>
                <w:szCs w:val="24"/>
              </w:rPr>
              <w:t xml:space="preserve"> %</w:t>
            </w:r>
            <w:r w:rsidR="00CE7511">
              <w:rPr>
                <w:sz w:val="24"/>
                <w:szCs w:val="24"/>
              </w:rPr>
              <w:t xml:space="preserve"> - 5 </w:t>
            </w:r>
            <w:r w:rsidR="00CE7511" w:rsidRPr="00D47797">
              <w:rPr>
                <w:sz w:val="24"/>
                <w:szCs w:val="24"/>
              </w:rPr>
              <w:t>образовательных</w:t>
            </w:r>
            <w:r w:rsidRPr="00D47797">
              <w:rPr>
                <w:sz w:val="24"/>
                <w:szCs w:val="24"/>
              </w:rPr>
              <w:t xml:space="preserve"> организаций, расположенных на </w:t>
            </w:r>
            <w:r w:rsidR="00CE7511" w:rsidRPr="00D47797">
              <w:rPr>
                <w:sz w:val="24"/>
                <w:szCs w:val="24"/>
              </w:rPr>
              <w:t>территории</w:t>
            </w:r>
            <w:r w:rsidR="00CE7511">
              <w:rPr>
                <w:bCs/>
                <w:sz w:val="24"/>
                <w:szCs w:val="26"/>
              </w:rPr>
              <w:t xml:space="preserve">Бай-Тайгинского кожууна </w:t>
            </w:r>
            <w:r w:rsidRPr="00D47797">
              <w:rPr>
                <w:bCs/>
                <w:sz w:val="24"/>
                <w:szCs w:val="26"/>
              </w:rPr>
              <w:t>Республики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 xml:space="preserve"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</w:t>
            </w:r>
            <w:r w:rsidRPr="00D47797">
              <w:rPr>
                <w:sz w:val="24"/>
                <w:szCs w:val="24"/>
              </w:rPr>
              <w:lastRenderedPageBreak/>
              <w:t>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31134A" w:rsidRDefault="00D47797" w:rsidP="00D15A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D15AD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100% образовательных организаций, реализующих основные и (или) дополнительные общеобразовательные программы, обновили информационное наполнение и функциональные возможности открытых и общедоступных информационных ресурсов (официальных сайтов в сети «Интернет»)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D47797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Обновление к концу 20</w:t>
            </w:r>
            <w:r w:rsidR="00F25C02">
              <w:rPr>
                <w:sz w:val="24"/>
                <w:szCs w:val="24"/>
              </w:rPr>
              <w:t>22</w:t>
            </w:r>
            <w:r w:rsidRPr="00D47797">
              <w:rPr>
                <w:sz w:val="24"/>
                <w:szCs w:val="24"/>
              </w:rPr>
              <w:t xml:space="preserve"> года не менее чем 100 % </w:t>
            </w:r>
            <w:r w:rsidR="007C1962">
              <w:rPr>
                <w:sz w:val="24"/>
                <w:szCs w:val="24"/>
              </w:rPr>
              <w:t xml:space="preserve">- 7 </w:t>
            </w:r>
            <w:r w:rsidRPr="00D47797">
              <w:rPr>
                <w:sz w:val="24"/>
                <w:szCs w:val="24"/>
              </w:rPr>
              <w:t xml:space="preserve">образовательных организаций, расположенных на </w:t>
            </w:r>
            <w:r w:rsidR="007C1962" w:rsidRPr="00D47797">
              <w:rPr>
                <w:sz w:val="24"/>
                <w:szCs w:val="24"/>
              </w:rPr>
              <w:t>территории</w:t>
            </w:r>
            <w:r w:rsidR="007C1962">
              <w:rPr>
                <w:bCs/>
                <w:sz w:val="24"/>
                <w:szCs w:val="26"/>
              </w:rPr>
              <w:t xml:space="preserve">Бай-Тайгинского кожууна </w:t>
            </w:r>
            <w:r w:rsidRPr="00D47797">
              <w:rPr>
                <w:bCs/>
                <w:sz w:val="24"/>
                <w:szCs w:val="26"/>
              </w:rPr>
              <w:t>Республики Тыва</w:t>
            </w:r>
            <w:r w:rsidRPr="00D47797">
              <w:rPr>
                <w:sz w:val="24"/>
                <w:szCs w:val="24"/>
              </w:rPr>
              <w:t xml:space="preserve">– официальных сайтов в сети Интернет позволит: 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D47797" w:rsidRPr="00D47797" w:rsidRDefault="00D47797" w:rsidP="00D477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47797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D47797" w:rsidRPr="0031134A" w:rsidTr="00D47797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Default="00D47797" w:rsidP="00D15A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D15AD8">
              <w:rPr>
                <w:sz w:val="24"/>
                <w:szCs w:val="24"/>
              </w:rPr>
              <w:t>0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606291" w:rsidRDefault="00D47797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500 тыс. детей, обучающихся в 25 % общеобразовательных организаций </w:t>
            </w:r>
            <w:r w:rsidRPr="00606291">
              <w:rPr>
                <w:sz w:val="24"/>
                <w:szCs w:val="24"/>
              </w:rPr>
              <w:t>75 субъектов</w:t>
            </w:r>
            <w:r w:rsidR="00606291" w:rsidRPr="00606291">
              <w:rPr>
                <w:sz w:val="24"/>
                <w:szCs w:val="24"/>
              </w:rPr>
              <w:t xml:space="preserve"> Российской Федерации,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>овательную программу современные цифровые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технологи</w:t>
            </w:r>
            <w:r w:rsidR="00606291" w:rsidRPr="00606291">
              <w:rPr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97" w:rsidRPr="00D47797" w:rsidRDefault="00606291" w:rsidP="00D477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 xml:space="preserve">Проведение до конца 2020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D07B20">
              <w:rPr>
                <w:sz w:val="24"/>
                <w:szCs w:val="24"/>
              </w:rPr>
              <w:t>10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D07B20">
              <w:rPr>
                <w:color w:val="000000" w:themeColor="text1"/>
                <w:sz w:val="24"/>
                <w:szCs w:val="24"/>
              </w:rPr>
              <w:t>1</w:t>
            </w:r>
            <w:r w:rsidRPr="00606291">
              <w:rPr>
                <w:color w:val="000000" w:themeColor="text1"/>
                <w:sz w:val="24"/>
                <w:szCs w:val="24"/>
              </w:rPr>
              <w:t>5 %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</w:t>
            </w:r>
            <w:r w:rsidR="00D07B20" w:rsidRPr="00606291">
              <w:rPr>
                <w:sz w:val="24"/>
                <w:szCs w:val="24"/>
              </w:rPr>
              <w:t xml:space="preserve">территории </w:t>
            </w:r>
            <w:r w:rsidR="00D07B20">
              <w:rPr>
                <w:bCs/>
                <w:sz w:val="24"/>
                <w:szCs w:val="26"/>
              </w:rPr>
              <w:t>Бай</w:t>
            </w:r>
            <w:r w:rsidR="007C1962">
              <w:rPr>
                <w:bCs/>
                <w:sz w:val="24"/>
                <w:szCs w:val="26"/>
              </w:rPr>
              <w:t xml:space="preserve">-Тайгинского кожууна </w:t>
            </w:r>
            <w:r w:rsidRPr="00606291">
              <w:rPr>
                <w:bCs/>
                <w:sz w:val="24"/>
                <w:szCs w:val="26"/>
              </w:rPr>
              <w:t>Республики Тыва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D47797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 xml:space="preserve">- создать условия для подготовки высококвалифицированных кадров, обладающих актуальными компетенциями в сфере </w:t>
            </w:r>
            <w:r w:rsidRPr="00606291">
              <w:rPr>
                <w:sz w:val="24"/>
                <w:szCs w:val="24"/>
              </w:rPr>
              <w:lastRenderedPageBreak/>
              <w:t>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D15A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D15AD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500 тыс. детей, обучающихся в 25 % общеобразовательных организаций </w:t>
            </w:r>
            <w:r w:rsidRPr="00606291">
              <w:rPr>
                <w:sz w:val="24"/>
                <w:szCs w:val="24"/>
              </w:rPr>
              <w:t>75 субъектов Российской Федерации,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1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по внедрению в образовательную программу современных цифровых </w:t>
            </w:r>
            <w:r w:rsidR="00DD107F">
              <w:rPr>
                <w:color w:val="000000" w:themeColor="text1"/>
                <w:sz w:val="24"/>
                <w:szCs w:val="24"/>
              </w:rPr>
              <w:t>т</w:t>
            </w:r>
            <w:r w:rsidRPr="00606291">
              <w:rPr>
                <w:color w:val="000000" w:themeColor="text1"/>
                <w:sz w:val="24"/>
                <w:szCs w:val="24"/>
              </w:rPr>
              <w:t>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E017E7">
              <w:rPr>
                <w:sz w:val="24"/>
                <w:szCs w:val="24"/>
              </w:rPr>
              <w:t>30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>в 1</w:t>
            </w:r>
            <w:r w:rsidR="00D07B20">
              <w:rPr>
                <w:color w:val="000000" w:themeColor="text1"/>
                <w:sz w:val="24"/>
                <w:szCs w:val="24"/>
              </w:rPr>
              <w:t>5</w:t>
            </w:r>
            <w:r w:rsidRPr="00606291">
              <w:rPr>
                <w:color w:val="000000" w:themeColor="text1"/>
                <w:sz w:val="24"/>
                <w:szCs w:val="24"/>
              </w:rPr>
              <w:t>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</w:t>
            </w:r>
            <w:r w:rsidR="007C1962" w:rsidRPr="00606291">
              <w:rPr>
                <w:sz w:val="24"/>
                <w:szCs w:val="24"/>
              </w:rPr>
              <w:t xml:space="preserve">территории </w:t>
            </w:r>
            <w:r w:rsidR="007C1962">
              <w:rPr>
                <w:bCs/>
                <w:sz w:val="24"/>
                <w:szCs w:val="26"/>
              </w:rPr>
              <w:t xml:space="preserve">Бай-Тайгинского кожууна </w:t>
            </w:r>
            <w:r w:rsidRPr="00606291">
              <w:rPr>
                <w:bCs/>
                <w:sz w:val="24"/>
                <w:szCs w:val="26"/>
              </w:rPr>
              <w:t>Республики Тыва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D15A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D15A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500 тыс. детей, обучающихся в 25 % общеобразовательных организаций </w:t>
            </w:r>
            <w:r w:rsidRPr="00606291">
              <w:rPr>
                <w:sz w:val="24"/>
                <w:szCs w:val="24"/>
              </w:rPr>
              <w:t>75 субъектов Российской Федерации,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2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E017E7">
              <w:rPr>
                <w:sz w:val="24"/>
                <w:szCs w:val="24"/>
              </w:rPr>
              <w:t>45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>в 15 %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</w:t>
            </w:r>
            <w:r w:rsidR="007C1962" w:rsidRPr="00606291">
              <w:rPr>
                <w:sz w:val="24"/>
                <w:szCs w:val="24"/>
              </w:rPr>
              <w:t xml:space="preserve">территории </w:t>
            </w:r>
            <w:r w:rsidR="007C1962">
              <w:rPr>
                <w:bCs/>
                <w:sz w:val="24"/>
                <w:szCs w:val="26"/>
              </w:rPr>
              <w:t xml:space="preserve">Бай-Тайгинского кожууна </w:t>
            </w:r>
            <w:r w:rsidRPr="00606291">
              <w:rPr>
                <w:bCs/>
                <w:sz w:val="24"/>
                <w:szCs w:val="26"/>
              </w:rPr>
              <w:t>Республики Тыва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B475A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475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500 тыс. детей, обучающихся в 25 % </w:t>
            </w:r>
            <w:r w:rsidRPr="00606291">
              <w:rPr>
                <w:color w:val="000000" w:themeColor="text1"/>
                <w:sz w:val="24"/>
                <w:szCs w:val="24"/>
              </w:rPr>
              <w:lastRenderedPageBreak/>
              <w:t xml:space="preserve">общеобразовательных организаций </w:t>
            </w:r>
            <w:r w:rsidRPr="00606291">
              <w:rPr>
                <w:sz w:val="24"/>
                <w:szCs w:val="24"/>
              </w:rPr>
              <w:t>75 субъектов Российской Федерации,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3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по внедрению в </w:t>
            </w:r>
            <w:r w:rsidRPr="00606291">
              <w:rPr>
                <w:color w:val="000000" w:themeColor="text1"/>
                <w:sz w:val="24"/>
                <w:szCs w:val="24"/>
              </w:rPr>
              <w:lastRenderedPageBreak/>
              <w:t>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E017E7">
              <w:rPr>
                <w:sz w:val="24"/>
                <w:szCs w:val="24"/>
              </w:rPr>
              <w:t>60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="00E017E7">
              <w:rPr>
                <w:color w:val="000000" w:themeColor="text1"/>
                <w:sz w:val="24"/>
                <w:szCs w:val="24"/>
              </w:rPr>
              <w:t>в 30</w:t>
            </w:r>
            <w:r w:rsidRPr="00606291">
              <w:rPr>
                <w:color w:val="000000" w:themeColor="text1"/>
                <w:sz w:val="24"/>
                <w:szCs w:val="24"/>
              </w:rPr>
              <w:t>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территории</w:t>
            </w:r>
            <w:r w:rsidR="007C1962">
              <w:rPr>
                <w:bCs/>
                <w:sz w:val="24"/>
                <w:szCs w:val="26"/>
              </w:rPr>
              <w:t xml:space="preserve"> Бай-Тайгинского кожууна </w:t>
            </w:r>
            <w:r w:rsidR="007C1962" w:rsidRPr="00606291">
              <w:rPr>
                <w:sz w:val="24"/>
                <w:szCs w:val="24"/>
              </w:rPr>
              <w:t>Республики</w:t>
            </w:r>
            <w:r w:rsidRPr="00606291">
              <w:rPr>
                <w:bCs/>
                <w:sz w:val="24"/>
                <w:szCs w:val="26"/>
              </w:rPr>
              <w:t xml:space="preserve"> Тыва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06291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31134A" w:rsidRDefault="00606291" w:rsidP="00B475A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B475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color w:val="000000" w:themeColor="text1"/>
                <w:sz w:val="24"/>
                <w:szCs w:val="24"/>
              </w:rPr>
              <w:t xml:space="preserve">Для не менее 500 тыс. детей, обучающихся в 25 % общеобразовательных организаций </w:t>
            </w:r>
            <w:r w:rsidRPr="00606291">
              <w:rPr>
                <w:sz w:val="24"/>
                <w:szCs w:val="24"/>
              </w:rPr>
              <w:t>75 субъектов Российской Федерации, внедрены в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 образовательную программу современные цифровые технологии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91" w:rsidRPr="00D47797" w:rsidRDefault="00606291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Проведение до конца 202</w:t>
            </w:r>
            <w:r w:rsidR="00F25C02">
              <w:rPr>
                <w:sz w:val="24"/>
                <w:szCs w:val="24"/>
              </w:rPr>
              <w:t>4</w:t>
            </w:r>
            <w:r w:rsidRPr="00606291">
              <w:rPr>
                <w:sz w:val="24"/>
                <w:szCs w:val="24"/>
              </w:rPr>
              <w:t xml:space="preserve"> года эксперимента </w:t>
            </w:r>
            <w:r w:rsidRPr="00606291">
              <w:rPr>
                <w:color w:val="000000" w:themeColor="text1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606291">
              <w:rPr>
                <w:sz w:val="24"/>
                <w:szCs w:val="24"/>
              </w:rPr>
              <w:t xml:space="preserve"> с участием не менее </w:t>
            </w:r>
            <w:r w:rsidR="00E017E7">
              <w:rPr>
                <w:sz w:val="24"/>
                <w:szCs w:val="24"/>
              </w:rPr>
              <w:t>75</w:t>
            </w:r>
            <w:r w:rsidRPr="00606291">
              <w:rPr>
                <w:sz w:val="24"/>
                <w:szCs w:val="24"/>
              </w:rPr>
              <w:t xml:space="preserve"> детей, обучающихся </w:t>
            </w:r>
            <w:r w:rsidRPr="00606291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E017E7">
              <w:rPr>
                <w:color w:val="000000" w:themeColor="text1"/>
                <w:sz w:val="24"/>
                <w:szCs w:val="24"/>
              </w:rPr>
              <w:t>30</w:t>
            </w:r>
            <w:r w:rsidRPr="00606291">
              <w:rPr>
                <w:color w:val="000000" w:themeColor="text1"/>
                <w:sz w:val="24"/>
                <w:szCs w:val="24"/>
              </w:rPr>
              <w:t> % общеобразовательных организаций,</w:t>
            </w:r>
            <w:r w:rsidRPr="00606291">
              <w:rPr>
                <w:sz w:val="24"/>
                <w:szCs w:val="24"/>
              </w:rPr>
              <w:t xml:space="preserve"> расположенных на </w:t>
            </w:r>
            <w:r w:rsidR="007C1962" w:rsidRPr="00606291">
              <w:rPr>
                <w:sz w:val="24"/>
                <w:szCs w:val="24"/>
              </w:rPr>
              <w:t xml:space="preserve">территории </w:t>
            </w:r>
            <w:r w:rsidR="007C1962">
              <w:rPr>
                <w:bCs/>
                <w:sz w:val="24"/>
                <w:szCs w:val="26"/>
              </w:rPr>
              <w:t xml:space="preserve">Бай-Тайгинского кожууна </w:t>
            </w:r>
            <w:r w:rsidRPr="00606291">
              <w:rPr>
                <w:bCs/>
                <w:sz w:val="24"/>
                <w:szCs w:val="26"/>
              </w:rPr>
              <w:t>Республики Тыва</w:t>
            </w:r>
            <w:r w:rsidRPr="00606291">
              <w:rPr>
                <w:sz w:val="24"/>
                <w:szCs w:val="24"/>
              </w:rPr>
              <w:t>, позволит: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606291" w:rsidRPr="00606291" w:rsidRDefault="00606291" w:rsidP="0060629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06291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633A25" w:rsidRPr="0031134A" w:rsidTr="0060629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25" w:rsidRPr="00633A25" w:rsidRDefault="00633A25" w:rsidP="00B475A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B475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45" w:rsidRPr="00606291" w:rsidRDefault="00633A25" w:rsidP="004D6B45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33A25">
              <w:rPr>
                <w:color w:val="000000" w:themeColor="text1"/>
                <w:sz w:val="24"/>
                <w:szCs w:val="24"/>
              </w:rPr>
              <w:t xml:space="preserve">100 % образовательных организаций обеспеченыИнтернетсоединением со скоростью соединения не менее 100 Мб/c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633A25">
              <w:rPr>
                <w:color w:val="000000" w:themeColor="text1"/>
                <w:sz w:val="24"/>
                <w:szCs w:val="24"/>
              </w:rPr>
              <w:t xml:space="preserve"> дляобразовательных </w:t>
            </w:r>
            <w:r w:rsidRPr="00633A25">
              <w:rPr>
                <w:color w:val="000000" w:themeColor="text1"/>
                <w:sz w:val="24"/>
                <w:szCs w:val="24"/>
              </w:rPr>
              <w:lastRenderedPageBreak/>
              <w:t xml:space="preserve">организаций, расположенных в городах, 50 Мб/c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  <w:r w:rsidRPr="00633A25">
              <w:rPr>
                <w:color w:val="000000" w:themeColor="text1"/>
                <w:sz w:val="24"/>
                <w:szCs w:val="24"/>
              </w:rPr>
              <w:t>дляобразовательных организаций, расположенных в сельскойместности и в поселках городского типа, а также гарантированныминтернет-трафиком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25" w:rsidRDefault="00633A25" w:rsidP="006062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Обеспечение к концу 2024 года Интернет-соединением игарантированным интернет-трафиком 100% образовательных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организаций позволит: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lastRenderedPageBreak/>
              <w:t xml:space="preserve">- создать организационные и технические условия для реализации целевой модели </w:t>
            </w:r>
            <w:r>
              <w:rPr>
                <w:sz w:val="24"/>
                <w:szCs w:val="24"/>
              </w:rPr>
              <w:t>целевой образовательной среды</w:t>
            </w:r>
            <w:r w:rsidRPr="00633A25">
              <w:rPr>
                <w:sz w:val="24"/>
                <w:szCs w:val="24"/>
              </w:rPr>
              <w:t>, функционирования федеральнойинформационно-сервисной платформы цифровой образовательнойсреды;</w:t>
            </w:r>
          </w:p>
          <w:p w:rsidR="00633A25" w:rsidRPr="00633A25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- обеспечить гарантированный доступ обучающихся вобщеобразовательных организациях к сети Интернет;</w:t>
            </w:r>
          </w:p>
          <w:p w:rsidR="00633A25" w:rsidRPr="00606291" w:rsidRDefault="00633A25" w:rsidP="00633A2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33A25">
              <w:rPr>
                <w:sz w:val="24"/>
                <w:szCs w:val="24"/>
              </w:rPr>
              <w:t>- оптимизировать финансовую нагрузку наобщеобразовательныеорганизации в части обеспечения доступа к ресурсам сети Интернет.</w:t>
            </w:r>
          </w:p>
        </w:tc>
      </w:tr>
    </w:tbl>
    <w:p w:rsidR="006D4F30" w:rsidRDefault="006D4F30" w:rsidP="00324D97">
      <w:pPr>
        <w:spacing w:after="200" w:line="240" w:lineRule="auto"/>
        <w:jc w:val="center"/>
        <w:rPr>
          <w:sz w:val="24"/>
          <w:szCs w:val="24"/>
        </w:rPr>
      </w:pPr>
    </w:p>
    <w:p w:rsidR="001A4F01" w:rsidRPr="0031134A" w:rsidRDefault="001A4F01" w:rsidP="00324D97">
      <w:pPr>
        <w:spacing w:after="200"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4. Финансовое обеспечение реализации </w:t>
      </w:r>
      <w:r w:rsidR="00FF3BF2">
        <w:rPr>
          <w:sz w:val="24"/>
          <w:szCs w:val="24"/>
        </w:rPr>
        <w:t xml:space="preserve">школьного </w:t>
      </w:r>
      <w:r w:rsidR="00206417" w:rsidRPr="0031134A">
        <w:rPr>
          <w:sz w:val="24"/>
          <w:szCs w:val="24"/>
        </w:rPr>
        <w:t>проекта «Цифровая</w:t>
      </w:r>
      <w:r w:rsidR="00404C70" w:rsidRPr="0031134A">
        <w:rPr>
          <w:sz w:val="24"/>
          <w:szCs w:val="24"/>
        </w:rPr>
        <w:t xml:space="preserve"> образовательная среда»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878"/>
        <w:gridCol w:w="5387"/>
        <w:gridCol w:w="1134"/>
        <w:gridCol w:w="1134"/>
        <w:gridCol w:w="1134"/>
        <w:gridCol w:w="1134"/>
        <w:gridCol w:w="1134"/>
        <w:gridCol w:w="1134"/>
        <w:gridCol w:w="1701"/>
      </w:tblGrid>
      <w:tr w:rsidR="00004E24" w:rsidRPr="0031134A" w:rsidTr="00264CF8">
        <w:trPr>
          <w:trHeight w:val="603"/>
          <w:tblHeader/>
        </w:trPr>
        <w:tc>
          <w:tcPr>
            <w:tcW w:w="878" w:type="dxa"/>
            <w:vMerge w:val="restart"/>
            <w:shd w:val="clear" w:color="auto" w:fill="auto"/>
            <w:vAlign w:val="center"/>
          </w:tcPr>
          <w:p w:rsidR="00004E24" w:rsidRPr="004F6FE1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6FE1">
              <w:rPr>
                <w:sz w:val="24"/>
                <w:szCs w:val="24"/>
              </w:rPr>
              <w:t xml:space="preserve">№ </w:t>
            </w:r>
            <w:r w:rsidRPr="004F6F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004E24" w:rsidRPr="004F6FE1" w:rsidRDefault="00A43385" w:rsidP="005337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533768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проекта и источники финансирования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04E24" w:rsidRPr="004F6FE1" w:rsidRDefault="00A43385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E24" w:rsidRPr="004F6FE1" w:rsidRDefault="00DD107F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</w:t>
            </w:r>
            <w:r w:rsidR="00A43385">
              <w:rPr>
                <w:sz w:val="24"/>
                <w:szCs w:val="24"/>
              </w:rPr>
              <w:t>млн. рублей)</w:t>
            </w:r>
          </w:p>
        </w:tc>
      </w:tr>
      <w:tr w:rsidR="00004E24" w:rsidRPr="0031134A" w:rsidTr="00264CF8">
        <w:trPr>
          <w:trHeight w:val="697"/>
          <w:tblHeader/>
        </w:trPr>
        <w:tc>
          <w:tcPr>
            <w:tcW w:w="878" w:type="dxa"/>
            <w:vMerge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31134A" w:rsidRDefault="00004E24" w:rsidP="00A90D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134A" w:rsidRPr="0031134A" w:rsidTr="00264CF8">
        <w:trPr>
          <w:trHeight w:val="773"/>
        </w:trPr>
        <w:tc>
          <w:tcPr>
            <w:tcW w:w="878" w:type="dxa"/>
            <w:shd w:val="clear" w:color="auto" w:fill="auto"/>
            <w:vAlign w:val="center"/>
          </w:tcPr>
          <w:p w:rsidR="0031134A" w:rsidRPr="0031134A" w:rsidRDefault="0031134A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13892" w:type="dxa"/>
            <w:gridSpan w:val="8"/>
            <w:shd w:val="clear" w:color="auto" w:fill="auto"/>
            <w:vAlign w:val="center"/>
          </w:tcPr>
          <w:p w:rsidR="0031134A" w:rsidRPr="0031134A" w:rsidRDefault="00004E24" w:rsidP="00E4462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31134A" w:rsidRPr="0031134A">
              <w:rPr>
                <w:bCs/>
                <w:sz w:val="24"/>
                <w:szCs w:val="24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31134A" w:rsidRPr="0031134A" w:rsidTr="00264CF8">
        <w:tc>
          <w:tcPr>
            <w:tcW w:w="878" w:type="dxa"/>
            <w:shd w:val="clear" w:color="auto" w:fill="auto"/>
            <w:vAlign w:val="center"/>
          </w:tcPr>
          <w:p w:rsidR="0031134A" w:rsidRPr="00294B5B" w:rsidRDefault="0031134A" w:rsidP="00E4462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94B5B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5387" w:type="dxa"/>
            <w:shd w:val="clear" w:color="auto" w:fill="auto"/>
          </w:tcPr>
          <w:p w:rsidR="0031134A" w:rsidRPr="00294B5B" w:rsidRDefault="007C349F" w:rsidP="00E4462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294B5B">
              <w:rPr>
                <w:b/>
                <w:bCs/>
                <w:sz w:val="24"/>
                <w:szCs w:val="24"/>
              </w:rPr>
              <w:t>Создан и функционирует Центр цифровой трансформации образования</w:t>
            </w:r>
            <w:r w:rsidR="00294B5B">
              <w:rPr>
                <w:b/>
                <w:bCs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294B5B" w:rsidP="00E30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0,57575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F0533C" w:rsidRDefault="00B60245" w:rsidP="00E30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0533C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1134A" w:rsidRPr="00F0533C" w:rsidRDefault="00835A16" w:rsidP="00E44620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0533C">
              <w:rPr>
                <w:b/>
                <w:sz w:val="24"/>
                <w:szCs w:val="24"/>
              </w:rPr>
              <w:t>3,57575</w:t>
            </w:r>
          </w:p>
        </w:tc>
      </w:tr>
      <w:tr w:rsidR="0031134A" w:rsidRPr="0031134A" w:rsidTr="00264CF8">
        <w:tc>
          <w:tcPr>
            <w:tcW w:w="878" w:type="dxa"/>
            <w:shd w:val="clear" w:color="auto" w:fill="auto"/>
            <w:vAlign w:val="center"/>
          </w:tcPr>
          <w:p w:rsidR="0031134A" w:rsidRPr="0031134A" w:rsidRDefault="0031134A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1134A" w:rsidRPr="0031134A" w:rsidRDefault="00004E24" w:rsidP="00E4462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1134A">
              <w:rPr>
                <w:sz w:val="24"/>
                <w:szCs w:val="24"/>
              </w:rPr>
              <w:t xml:space="preserve">едеральный </w:t>
            </w:r>
            <w:r w:rsidR="0031134A" w:rsidRPr="0031134A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6024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E1C13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E1C13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E1C13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E1C13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E1C13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1134A" w:rsidRPr="009D530B" w:rsidRDefault="007E1C13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31134A" w:rsidRPr="0031134A" w:rsidTr="00264CF8">
        <w:tc>
          <w:tcPr>
            <w:tcW w:w="878" w:type="dxa"/>
            <w:shd w:val="clear" w:color="auto" w:fill="auto"/>
            <w:vAlign w:val="center"/>
          </w:tcPr>
          <w:p w:rsidR="0031134A" w:rsidRPr="0031134A" w:rsidRDefault="0031134A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1134A" w:rsidRPr="0031134A" w:rsidRDefault="0031134A" w:rsidP="007C349F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 xml:space="preserve">из них межбюджетные трансферты бюджету </w:t>
            </w:r>
            <w:r w:rsidR="007C349F">
              <w:rPr>
                <w:i/>
                <w:sz w:val="24"/>
                <w:szCs w:val="24"/>
              </w:rPr>
              <w:t>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34A" w:rsidRPr="00B60245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1134A" w:rsidRPr="009D530B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0E15" w:rsidRPr="0031134A" w:rsidTr="00264CF8">
        <w:tc>
          <w:tcPr>
            <w:tcW w:w="878" w:type="dxa"/>
            <w:shd w:val="clear" w:color="auto" w:fill="auto"/>
            <w:vAlign w:val="center"/>
          </w:tcPr>
          <w:p w:rsidR="00E30E15" w:rsidRPr="0031134A" w:rsidRDefault="00E30E15" w:rsidP="00B930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30E15" w:rsidRPr="0031134A" w:rsidRDefault="00E30E15" w:rsidP="00B9307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B60245" w:rsidRDefault="00E30E15" w:rsidP="00294B5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0,</w:t>
            </w:r>
            <w:r w:rsidR="00294B5B" w:rsidRPr="00B60245">
              <w:rPr>
                <w:sz w:val="24"/>
                <w:szCs w:val="24"/>
              </w:rPr>
              <w:t>57575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B60245" w:rsidRDefault="00B60245" w:rsidP="004D48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B60245" w:rsidRDefault="00B60245" w:rsidP="004D48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B60245" w:rsidRDefault="00B60245" w:rsidP="004D48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B60245" w:rsidRDefault="00B60245" w:rsidP="004D48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E15" w:rsidRPr="00B60245" w:rsidRDefault="00B60245" w:rsidP="004D48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0245">
              <w:rPr>
                <w:sz w:val="24"/>
                <w:szCs w:val="24"/>
              </w:rPr>
              <w:t>0,6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30E15" w:rsidRPr="007C349F" w:rsidRDefault="00835A16" w:rsidP="00E30E15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835A16">
              <w:rPr>
                <w:sz w:val="24"/>
                <w:szCs w:val="24"/>
              </w:rPr>
              <w:t>3,57575</w:t>
            </w:r>
          </w:p>
        </w:tc>
      </w:tr>
      <w:tr w:rsidR="00004E24" w:rsidRPr="0031134A" w:rsidTr="00264CF8">
        <w:tc>
          <w:tcPr>
            <w:tcW w:w="878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7C349F" w:rsidP="007C34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9D530B" w:rsidRDefault="007C349F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4E24" w:rsidRPr="0031134A" w:rsidTr="00264CF8">
        <w:tc>
          <w:tcPr>
            <w:tcW w:w="878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04E24" w:rsidRPr="00DB13A5" w:rsidRDefault="00667B3A" w:rsidP="00E4462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 xml:space="preserve">муниципальных образований </w:t>
            </w:r>
            <w:r w:rsidR="006B4CF4">
              <w:rPr>
                <w:sz w:val="24"/>
                <w:szCs w:val="24"/>
              </w:rPr>
              <w:t>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</w:tr>
      <w:tr w:rsidR="00004E24" w:rsidRPr="0031134A" w:rsidTr="00264CF8">
        <w:tc>
          <w:tcPr>
            <w:tcW w:w="878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B60245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B60245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B60245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B60245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B60245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24" w:rsidRPr="009D530B" w:rsidRDefault="00B60245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04E24" w:rsidRPr="009D530B" w:rsidRDefault="00B60245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4E24" w:rsidRPr="0031134A" w:rsidTr="00264CF8"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1.1.4.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31134A" w:rsidRDefault="00004E24" w:rsidP="00E4462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E24" w:rsidRPr="009D530B" w:rsidRDefault="00E46F69" w:rsidP="00E4462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D530B">
              <w:rPr>
                <w:sz w:val="24"/>
                <w:szCs w:val="24"/>
                <w:lang w:val="en-US"/>
              </w:rPr>
              <w:t>0</w:t>
            </w:r>
          </w:p>
        </w:tc>
      </w:tr>
      <w:tr w:rsidR="00B61FA9" w:rsidRPr="0031134A" w:rsidTr="00264CF8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94B5B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FA9" w:rsidRPr="00294B5B" w:rsidRDefault="00B61FA9" w:rsidP="00B61FA9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294B5B">
              <w:rPr>
                <w:b/>
                <w:bCs/>
                <w:sz w:val="24"/>
                <w:szCs w:val="24"/>
              </w:rPr>
              <w:t xml:space="preserve">Внедрена целевая модель цифровой </w:t>
            </w:r>
            <w:r w:rsidRPr="00294B5B">
              <w:rPr>
                <w:b/>
                <w:bCs/>
                <w:sz w:val="24"/>
                <w:szCs w:val="24"/>
              </w:rPr>
              <w:lastRenderedPageBreak/>
              <w:t>образовательной среды в общеобразовательных организациях и профессиональных образовательных организациях Республики Тыва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22,64925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19AB">
              <w:rPr>
                <w:b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19AB">
              <w:rPr>
                <w:b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19AB">
              <w:rPr>
                <w:b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B61FA9" w:rsidRDefault="00B61FA9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19AB">
              <w:rPr>
                <w:b/>
                <w:sz w:val="24"/>
                <w:szCs w:val="24"/>
              </w:rPr>
              <w:t>62,7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A9" w:rsidRPr="00294B5B" w:rsidRDefault="00902EC6" w:rsidP="00B61FA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336,14925</w:t>
            </w:r>
          </w:p>
        </w:tc>
      </w:tr>
      <w:tr w:rsidR="0055072D" w:rsidRPr="0031134A" w:rsidTr="00264CF8"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1134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22,425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072D" w:rsidRPr="009D530B" w:rsidRDefault="0055072D" w:rsidP="00104D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322,4</w:t>
            </w:r>
            <w:r w:rsidR="00835A16">
              <w:rPr>
                <w:sz w:val="24"/>
                <w:szCs w:val="24"/>
              </w:rPr>
              <w:t>25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7C349F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</w:t>
            </w:r>
            <w:r w:rsidR="007C349F">
              <w:rPr>
                <w:i/>
                <w:sz w:val="24"/>
                <w:szCs w:val="24"/>
              </w:rPr>
              <w:t>ежбюджетные трансферты бюджету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22,425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55072D" w:rsidRDefault="0055072D" w:rsidP="0055072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72D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104D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322,4</w:t>
            </w:r>
            <w:r w:rsidR="00835A16">
              <w:rPr>
                <w:sz w:val="24"/>
                <w:szCs w:val="24"/>
              </w:rPr>
              <w:t>25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Республики Тыва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C349F" w:rsidP="007C34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294B5B" w:rsidRDefault="00B61FA9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B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55072D" w:rsidRDefault="00B61FA9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B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0C4A11" w:rsidRDefault="00B61FA9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B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0C4A11" w:rsidRDefault="00B61FA9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B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0C4A11" w:rsidRDefault="00B61FA9" w:rsidP="00B61FA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4B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0C4A11" w:rsidRDefault="00902EC6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13,72425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E095F" w:rsidRDefault="0055072D" w:rsidP="0055072D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 w:rsidR="007224B3">
              <w:rPr>
                <w:sz w:val="24"/>
                <w:szCs w:val="24"/>
              </w:rPr>
              <w:t>муниципального образования Бай-Тайгинский кожуун Ресспублики Тыва</w:t>
            </w:r>
            <w:r>
              <w:rPr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  <w:r w:rsidR="007224B3">
              <w:rPr>
                <w:sz w:val="24"/>
                <w:szCs w:val="24"/>
              </w:rPr>
              <w:t>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1.2.4.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F879C6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7224B3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0,013</w:t>
            </w:r>
          </w:p>
        </w:tc>
      </w:tr>
      <w:tr w:rsidR="0055072D" w:rsidRPr="00F25A2D" w:rsidTr="00264CF8">
        <w:tc>
          <w:tcPr>
            <w:tcW w:w="878" w:type="dxa"/>
            <w:shd w:val="clear" w:color="auto" w:fill="auto"/>
            <w:vAlign w:val="center"/>
          </w:tcPr>
          <w:p w:rsidR="0055072D" w:rsidRPr="00B60245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5387" w:type="dxa"/>
            <w:shd w:val="clear" w:color="auto" w:fill="auto"/>
          </w:tcPr>
          <w:p w:rsidR="0055072D" w:rsidRPr="00B60245" w:rsidRDefault="0055072D" w:rsidP="00294B5B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B60245">
              <w:rPr>
                <w:b/>
                <w:sz w:val="24"/>
                <w:szCs w:val="24"/>
              </w:rPr>
              <w:t>Созданы центры цифрового образования детей</w:t>
            </w:r>
            <w:r w:rsidR="007C349F" w:rsidRPr="00B60245">
              <w:rPr>
                <w:b/>
                <w:sz w:val="24"/>
                <w:szCs w:val="24"/>
              </w:rPr>
              <w:t xml:space="preserve">, в том числе за счет федеральной поддержки </w:t>
            </w:r>
            <w:r w:rsidRPr="00B60245">
              <w:rPr>
                <w:b/>
                <w:sz w:val="24"/>
                <w:szCs w:val="24"/>
              </w:rPr>
              <w:t>«IT-куб»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0245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6024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1FA9">
              <w:rPr>
                <w:b/>
                <w:sz w:val="24"/>
                <w:szCs w:val="24"/>
              </w:rPr>
              <w:t>3</w:t>
            </w:r>
            <w:r w:rsidR="0004291B" w:rsidRPr="00B61FA9">
              <w:rPr>
                <w:b/>
                <w:sz w:val="24"/>
                <w:szCs w:val="24"/>
                <w:lang w:val="en-US"/>
              </w:rPr>
              <w:t>9</w:t>
            </w:r>
            <w:r w:rsidRPr="00B61FA9">
              <w:rPr>
                <w:b/>
                <w:sz w:val="24"/>
                <w:szCs w:val="24"/>
              </w:rPr>
              <w:t>,6</w:t>
            </w:r>
            <w:r w:rsidR="00F25A2D" w:rsidRPr="00B61F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1FA9">
              <w:rPr>
                <w:b/>
                <w:sz w:val="24"/>
                <w:szCs w:val="24"/>
              </w:rPr>
              <w:t>3</w:t>
            </w:r>
            <w:r w:rsidR="0004291B" w:rsidRPr="00B61FA9">
              <w:rPr>
                <w:b/>
                <w:sz w:val="24"/>
                <w:szCs w:val="24"/>
                <w:lang w:val="en-US"/>
              </w:rPr>
              <w:t>9</w:t>
            </w:r>
            <w:r w:rsidRPr="00B61FA9">
              <w:rPr>
                <w:b/>
                <w:sz w:val="24"/>
                <w:szCs w:val="24"/>
              </w:rPr>
              <w:t>,6</w:t>
            </w:r>
            <w:r w:rsidR="00F25A2D" w:rsidRPr="00B61F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1FA9">
              <w:rPr>
                <w:b/>
                <w:sz w:val="24"/>
                <w:szCs w:val="24"/>
              </w:rPr>
              <w:t>3</w:t>
            </w:r>
            <w:r w:rsidR="0004291B" w:rsidRPr="00B61FA9">
              <w:rPr>
                <w:b/>
                <w:sz w:val="24"/>
                <w:szCs w:val="24"/>
                <w:lang w:val="en-US"/>
              </w:rPr>
              <w:t>9</w:t>
            </w:r>
            <w:r w:rsidRPr="00B61FA9">
              <w:rPr>
                <w:b/>
                <w:sz w:val="24"/>
                <w:szCs w:val="24"/>
              </w:rPr>
              <w:t>,6</w:t>
            </w:r>
            <w:r w:rsidR="00F25A2D" w:rsidRPr="00B61F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1FA9">
              <w:rPr>
                <w:b/>
                <w:sz w:val="24"/>
                <w:szCs w:val="24"/>
              </w:rPr>
              <w:t>3</w:t>
            </w:r>
            <w:r w:rsidR="0004291B" w:rsidRPr="00B61FA9">
              <w:rPr>
                <w:b/>
                <w:sz w:val="24"/>
                <w:szCs w:val="24"/>
                <w:lang w:val="en-US"/>
              </w:rPr>
              <w:t>9</w:t>
            </w:r>
            <w:r w:rsidRPr="00B61FA9">
              <w:rPr>
                <w:b/>
                <w:sz w:val="24"/>
                <w:szCs w:val="24"/>
              </w:rPr>
              <w:t>,6</w:t>
            </w:r>
            <w:r w:rsidR="00F25A2D" w:rsidRPr="00B61F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0429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1FA9">
              <w:rPr>
                <w:b/>
                <w:sz w:val="24"/>
                <w:szCs w:val="24"/>
              </w:rPr>
              <w:t>3</w:t>
            </w:r>
            <w:r w:rsidR="0004291B" w:rsidRPr="00B61FA9">
              <w:rPr>
                <w:b/>
                <w:sz w:val="24"/>
                <w:szCs w:val="24"/>
                <w:lang w:val="en-US"/>
              </w:rPr>
              <w:t>9</w:t>
            </w:r>
            <w:r w:rsidRPr="00B61FA9">
              <w:rPr>
                <w:b/>
                <w:sz w:val="24"/>
                <w:szCs w:val="24"/>
              </w:rPr>
              <w:t>,6</w:t>
            </w:r>
            <w:r w:rsidR="00F25A2D" w:rsidRPr="00B61F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B61FA9" w:rsidRDefault="0004291B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1FA9">
              <w:rPr>
                <w:b/>
                <w:sz w:val="24"/>
                <w:szCs w:val="24"/>
                <w:lang w:val="en-US"/>
              </w:rPr>
              <w:t>198</w:t>
            </w:r>
            <w:r w:rsidR="00F25A2D" w:rsidRPr="00B61FA9">
              <w:rPr>
                <w:b/>
                <w:sz w:val="24"/>
                <w:szCs w:val="24"/>
              </w:rPr>
              <w:t>,00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1134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30</w:t>
            </w:r>
            <w:r w:rsidR="00F25A2D" w:rsidRPr="00B61FA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30</w:t>
            </w:r>
            <w:r w:rsidR="00F25A2D" w:rsidRPr="00B61FA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30</w:t>
            </w:r>
            <w:r w:rsidR="00F25A2D" w:rsidRPr="00B61FA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30</w:t>
            </w:r>
            <w:r w:rsidR="00F25A2D" w:rsidRPr="00B61FA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30</w:t>
            </w:r>
            <w:r w:rsidR="00F25A2D" w:rsidRPr="00B61FA9">
              <w:rPr>
                <w:sz w:val="24"/>
                <w:szCs w:val="24"/>
              </w:rPr>
              <w:t>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150</w:t>
            </w:r>
            <w:r w:rsidR="00F25A2D" w:rsidRPr="00B61FA9">
              <w:rPr>
                <w:sz w:val="24"/>
                <w:szCs w:val="24"/>
              </w:rPr>
              <w:t>,00</w:t>
            </w:r>
          </w:p>
        </w:tc>
      </w:tr>
      <w:tr w:rsidR="00F25A2D" w:rsidRPr="0031134A" w:rsidTr="00264CF8">
        <w:tc>
          <w:tcPr>
            <w:tcW w:w="878" w:type="dxa"/>
            <w:shd w:val="clear" w:color="auto" w:fill="auto"/>
            <w:vAlign w:val="center"/>
          </w:tcPr>
          <w:p w:rsidR="00F25A2D" w:rsidRPr="0031134A" w:rsidRDefault="00F25A2D" w:rsidP="00F25A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25A2D" w:rsidRPr="0031134A" w:rsidRDefault="00F25A2D" w:rsidP="00F25A2D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A2D" w:rsidRPr="009D530B" w:rsidRDefault="00F25A2D" w:rsidP="00F25A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5A2D" w:rsidRPr="00B61FA9" w:rsidRDefault="00F25A2D" w:rsidP="00F25A2D">
            <w:pPr>
              <w:jc w:val="center"/>
            </w:pPr>
            <w:r w:rsidRPr="00B61FA9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B61FA9" w:rsidRDefault="00F25A2D" w:rsidP="00F25A2D">
            <w:pPr>
              <w:jc w:val="center"/>
            </w:pPr>
            <w:r w:rsidRPr="00B61FA9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B61FA9" w:rsidRDefault="00F25A2D" w:rsidP="00F25A2D">
            <w:pPr>
              <w:jc w:val="center"/>
            </w:pPr>
            <w:r w:rsidRPr="00B61FA9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B61FA9" w:rsidRDefault="00F25A2D" w:rsidP="00F25A2D">
            <w:pPr>
              <w:jc w:val="center"/>
            </w:pPr>
            <w:r w:rsidRPr="00B61FA9">
              <w:rPr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F25A2D" w:rsidRPr="00B61FA9" w:rsidRDefault="00F25A2D" w:rsidP="00F25A2D">
            <w:pPr>
              <w:jc w:val="center"/>
            </w:pPr>
            <w:r w:rsidRPr="00B61FA9">
              <w:rPr>
                <w:sz w:val="24"/>
                <w:szCs w:val="24"/>
              </w:rPr>
              <w:t>30,00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25A2D" w:rsidRPr="00B61FA9" w:rsidRDefault="00F25A2D" w:rsidP="00F25A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150,00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3,6</w:t>
            </w:r>
            <w:r w:rsidR="00F25A2D"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3,6</w:t>
            </w:r>
            <w:r w:rsidR="00F25A2D"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3,6</w:t>
            </w:r>
            <w:r w:rsidR="00F25A2D"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3,6</w:t>
            </w:r>
            <w:r w:rsidR="00F25A2D"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3,6</w:t>
            </w:r>
            <w:r w:rsidR="00F25A2D" w:rsidRPr="00B61FA9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18</w:t>
            </w:r>
            <w:r w:rsidR="00F25A2D" w:rsidRPr="00B61FA9">
              <w:rPr>
                <w:sz w:val="24"/>
                <w:szCs w:val="24"/>
              </w:rPr>
              <w:t>,00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E095F" w:rsidRDefault="0055072D" w:rsidP="0055072D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1.3.3.1.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rPr>
          <w:trHeight w:val="392"/>
        </w:trPr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6</w:t>
            </w:r>
            <w:r w:rsidR="00F25A2D" w:rsidRPr="00B61FA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6</w:t>
            </w:r>
            <w:r w:rsidR="00F25A2D" w:rsidRPr="00B61FA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6</w:t>
            </w:r>
            <w:r w:rsidR="00F25A2D" w:rsidRPr="00B61FA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6</w:t>
            </w:r>
            <w:r w:rsidR="00F25A2D" w:rsidRPr="00B61FA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6</w:t>
            </w:r>
            <w:r w:rsidR="00F25A2D" w:rsidRPr="00B61FA9">
              <w:rPr>
                <w:sz w:val="24"/>
                <w:szCs w:val="24"/>
              </w:rPr>
              <w:t>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B61FA9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61FA9">
              <w:rPr>
                <w:sz w:val="24"/>
                <w:szCs w:val="24"/>
              </w:rPr>
              <w:t>30</w:t>
            </w:r>
            <w:r w:rsidR="00F25A2D" w:rsidRPr="00B61FA9">
              <w:rPr>
                <w:sz w:val="24"/>
                <w:szCs w:val="24"/>
              </w:rPr>
              <w:t>,0</w:t>
            </w:r>
          </w:p>
        </w:tc>
      </w:tr>
      <w:tr w:rsidR="0055072D" w:rsidRPr="007428A6" w:rsidTr="00264CF8">
        <w:trPr>
          <w:trHeight w:val="2256"/>
        </w:trPr>
        <w:tc>
          <w:tcPr>
            <w:tcW w:w="878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5387" w:type="dxa"/>
            <w:shd w:val="clear" w:color="auto" w:fill="auto"/>
          </w:tcPr>
          <w:p w:rsidR="0055072D" w:rsidRDefault="00294B5B" w:rsidP="0055072D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294B5B">
              <w:rPr>
                <w:b/>
                <w:bCs/>
                <w:sz w:val="24"/>
                <w:szCs w:val="24"/>
              </w:rPr>
              <w:t>На территории Республика Тыва реализована программа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  <w:p w:rsidR="00264CF8" w:rsidRPr="007428A6" w:rsidRDefault="00264CF8" w:rsidP="0055072D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0</w:t>
            </w:r>
            <w:r w:rsidR="00294B5B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0</w:t>
            </w:r>
            <w:r w:rsidR="00835A16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0</w:t>
            </w:r>
            <w:r w:rsidR="00835A16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0</w:t>
            </w:r>
            <w:r w:rsidR="00835A16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0</w:t>
            </w:r>
            <w:r w:rsidR="00835A16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7428A6" w:rsidRDefault="0055072D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28A6">
              <w:rPr>
                <w:b/>
                <w:sz w:val="24"/>
                <w:szCs w:val="24"/>
              </w:rPr>
              <w:t>0</w:t>
            </w:r>
            <w:r w:rsidR="00835A16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7428A6" w:rsidRDefault="00835A16" w:rsidP="005507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1134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  <w:r w:rsidR="00B60245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B60245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B60245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B60245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B60245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B60245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835A16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9E095F" w:rsidRDefault="0055072D" w:rsidP="0055072D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1.4.3.1.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55072D" w:rsidRPr="0031134A" w:rsidTr="00264CF8">
        <w:tc>
          <w:tcPr>
            <w:tcW w:w="878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1.4.4.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5072D" w:rsidRPr="0031134A" w:rsidRDefault="0055072D" w:rsidP="005507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072D" w:rsidRPr="009D530B" w:rsidRDefault="0055072D" w:rsidP="005507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D530B">
              <w:rPr>
                <w:sz w:val="24"/>
                <w:szCs w:val="24"/>
              </w:rPr>
              <w:t>0</w:t>
            </w:r>
          </w:p>
        </w:tc>
      </w:tr>
      <w:tr w:rsidR="00B60245" w:rsidRPr="00F25A2D" w:rsidTr="00264CF8">
        <w:tc>
          <w:tcPr>
            <w:tcW w:w="6265" w:type="dxa"/>
            <w:gridSpan w:val="2"/>
            <w:shd w:val="clear" w:color="auto" w:fill="auto"/>
          </w:tcPr>
          <w:p w:rsidR="00B60245" w:rsidRPr="00F25A2D" w:rsidRDefault="00B60245" w:rsidP="00B60245">
            <w:pPr>
              <w:spacing w:line="240" w:lineRule="auto"/>
              <w:rPr>
                <w:b/>
                <w:sz w:val="24"/>
                <w:szCs w:val="24"/>
              </w:rPr>
            </w:pPr>
            <w:r w:rsidRPr="00F25A2D">
              <w:rPr>
                <w:b/>
                <w:sz w:val="24"/>
                <w:szCs w:val="24"/>
              </w:rPr>
              <w:t>Всего по региональному проекту,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F25A2D" w:rsidRDefault="00B60245" w:rsidP="00B61FA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5A2D">
              <w:rPr>
                <w:b/>
                <w:bCs/>
                <w:color w:val="000000"/>
                <w:sz w:val="24"/>
                <w:szCs w:val="24"/>
              </w:rPr>
              <w:t>23,</w:t>
            </w:r>
            <w:r w:rsidR="00B61FA9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F25A2D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FA9">
              <w:rPr>
                <w:b/>
                <w:bCs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FA9">
              <w:rPr>
                <w:b/>
                <w:bCs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FA9">
              <w:rPr>
                <w:b/>
                <w:bCs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FA9">
              <w:rPr>
                <w:b/>
                <w:bCs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FA9">
              <w:rPr>
                <w:b/>
                <w:bCs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B61FA9" w:rsidRDefault="00B60245" w:rsidP="00B61FA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FA9">
              <w:rPr>
                <w:b/>
                <w:bCs/>
                <w:color w:val="000000"/>
                <w:sz w:val="24"/>
                <w:szCs w:val="24"/>
              </w:rPr>
              <w:t>539,</w:t>
            </w:r>
            <w:r w:rsidR="00B61FA9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835A16" w:rsidRPr="00B61FA9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31134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D148A2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148A2">
              <w:rPr>
                <w:color w:val="000000"/>
                <w:sz w:val="24"/>
                <w:szCs w:val="24"/>
              </w:rPr>
              <w:t>22,425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61FA9">
              <w:rPr>
                <w:bCs/>
                <w:color w:val="000000"/>
                <w:sz w:val="24"/>
                <w:szCs w:val="24"/>
              </w:rPr>
              <w:t>472,4</w:t>
            </w:r>
            <w:r w:rsidR="00835A16" w:rsidRPr="00B61FA9">
              <w:rPr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31134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D148A2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148A2">
              <w:rPr>
                <w:color w:val="000000"/>
                <w:sz w:val="24"/>
                <w:szCs w:val="24"/>
              </w:rPr>
              <w:t>22,425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61FA9">
              <w:rPr>
                <w:bCs/>
                <w:color w:val="000000"/>
                <w:sz w:val="24"/>
                <w:szCs w:val="24"/>
              </w:rPr>
              <w:t>472,4</w:t>
            </w:r>
            <w:r w:rsidR="00835A16" w:rsidRPr="00B61FA9">
              <w:rPr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31134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0C4A11" w:rsidRDefault="00B60245" w:rsidP="00BF241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</w:t>
            </w:r>
            <w:r w:rsidR="00BF241F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61FA9">
              <w:rPr>
                <w:bCs/>
                <w:color w:val="000000"/>
                <w:sz w:val="24"/>
                <w:szCs w:val="24"/>
              </w:rPr>
              <w:t>37,30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31134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 xml:space="preserve">из них межбюджетные трансферты бюджету (ам) </w:t>
            </w:r>
            <w:r w:rsidRPr="0031134A">
              <w:rPr>
                <w:i/>
                <w:sz w:val="24"/>
                <w:szCs w:val="24"/>
              </w:rPr>
              <w:lastRenderedPageBreak/>
              <w:t>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9E095F" w:rsidRDefault="00B60245" w:rsidP="00B60245">
            <w:pPr>
              <w:spacing w:line="240" w:lineRule="auto"/>
              <w:jc w:val="left"/>
              <w:rPr>
                <w:strike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Республики Тыва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D530B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31134A" w:rsidRDefault="00B60245" w:rsidP="00B60245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D530B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60245" w:rsidRPr="0031134A" w:rsidTr="00264CF8">
        <w:tc>
          <w:tcPr>
            <w:tcW w:w="6265" w:type="dxa"/>
            <w:gridSpan w:val="2"/>
            <w:shd w:val="clear" w:color="auto" w:fill="auto"/>
            <w:vAlign w:val="center"/>
          </w:tcPr>
          <w:p w:rsidR="00B60245" w:rsidRPr="0031134A" w:rsidRDefault="00B60245" w:rsidP="00B6024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9D530B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D530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61FA9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60245" w:rsidRPr="00B61FA9" w:rsidRDefault="00B60245" w:rsidP="00B6024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61FA9">
              <w:rPr>
                <w:bCs/>
                <w:color w:val="000000"/>
                <w:sz w:val="24"/>
                <w:szCs w:val="24"/>
              </w:rPr>
              <w:t>30,0</w:t>
            </w:r>
          </w:p>
        </w:tc>
      </w:tr>
    </w:tbl>
    <w:p w:rsidR="001A4F01" w:rsidRDefault="001A4F01" w:rsidP="009D47FF">
      <w:pPr>
        <w:spacing w:line="240" w:lineRule="auto"/>
        <w:jc w:val="center"/>
        <w:rPr>
          <w:b/>
          <w:sz w:val="24"/>
          <w:szCs w:val="24"/>
        </w:rPr>
      </w:pPr>
    </w:p>
    <w:p w:rsidR="001A4F01" w:rsidRDefault="001A4F01" w:rsidP="009D47FF">
      <w:pPr>
        <w:spacing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5. Участники </w:t>
      </w:r>
      <w:r w:rsidR="00FF3BF2">
        <w:rPr>
          <w:sz w:val="24"/>
          <w:szCs w:val="24"/>
        </w:rPr>
        <w:t xml:space="preserve">школьного </w:t>
      </w:r>
      <w:r w:rsidR="008B5002" w:rsidRPr="0031134A">
        <w:rPr>
          <w:sz w:val="24"/>
          <w:szCs w:val="24"/>
        </w:rPr>
        <w:t>проекта</w:t>
      </w:r>
      <w:r w:rsidR="00667B3A" w:rsidRPr="0031134A">
        <w:rPr>
          <w:sz w:val="24"/>
          <w:szCs w:val="24"/>
        </w:rPr>
        <w:t>«Цифровая образовательная среда»</w:t>
      </w:r>
    </w:p>
    <w:p w:rsidR="00264CF8" w:rsidRPr="0031134A" w:rsidRDefault="00264CF8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14746" w:type="dxa"/>
        <w:tblInd w:w="108" w:type="dxa"/>
        <w:tblLook w:val="04A0"/>
      </w:tblPr>
      <w:tblGrid>
        <w:gridCol w:w="648"/>
        <w:gridCol w:w="2471"/>
        <w:gridCol w:w="2126"/>
        <w:gridCol w:w="3827"/>
        <w:gridCol w:w="3298"/>
        <w:gridCol w:w="2376"/>
      </w:tblGrid>
      <w:tr w:rsidR="001A4F01" w:rsidRPr="00E44620" w:rsidTr="00274797">
        <w:trPr>
          <w:tblHeader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№ п/п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Должность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1A4F01" w:rsidRPr="00E44620" w:rsidRDefault="001A4F01" w:rsidP="00F12D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274797" w:rsidRPr="00E44620" w:rsidTr="00274797">
        <w:tc>
          <w:tcPr>
            <w:tcW w:w="648" w:type="dxa"/>
          </w:tcPr>
          <w:p w:rsidR="00274797" w:rsidRPr="00E44620" w:rsidRDefault="00274797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1.</w:t>
            </w:r>
          </w:p>
        </w:tc>
        <w:tc>
          <w:tcPr>
            <w:tcW w:w="2471" w:type="dxa"/>
          </w:tcPr>
          <w:p w:rsidR="00274797" w:rsidRPr="00E44620" w:rsidRDefault="00274797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Руководитель </w:t>
            </w:r>
            <w:r w:rsidR="00FF3BF2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</w:tcPr>
          <w:p w:rsidR="00274797" w:rsidRPr="00E44620" w:rsidRDefault="00FF3BF2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Кочаа С.С.</w:t>
            </w:r>
          </w:p>
        </w:tc>
        <w:tc>
          <w:tcPr>
            <w:tcW w:w="3827" w:type="dxa"/>
          </w:tcPr>
          <w:p w:rsidR="00274797" w:rsidRPr="00E44620" w:rsidRDefault="00FF3BF2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МБОУКызыл-Дагская СОШ</w:t>
            </w:r>
          </w:p>
        </w:tc>
        <w:tc>
          <w:tcPr>
            <w:tcW w:w="3298" w:type="dxa"/>
          </w:tcPr>
          <w:p w:rsidR="00274797" w:rsidRPr="00E44620" w:rsidRDefault="00274797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274797" w:rsidRPr="00E44620" w:rsidRDefault="00274797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30</w:t>
            </w:r>
          </w:p>
        </w:tc>
      </w:tr>
      <w:tr w:rsidR="00274797" w:rsidRPr="00E44620" w:rsidTr="00274797">
        <w:tc>
          <w:tcPr>
            <w:tcW w:w="648" w:type="dxa"/>
          </w:tcPr>
          <w:p w:rsidR="00274797" w:rsidRPr="00E44620" w:rsidRDefault="00274797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2.</w:t>
            </w:r>
          </w:p>
        </w:tc>
        <w:tc>
          <w:tcPr>
            <w:tcW w:w="2471" w:type="dxa"/>
          </w:tcPr>
          <w:p w:rsidR="00274797" w:rsidRPr="00E44620" w:rsidRDefault="00FF3BF2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школьного </w:t>
            </w:r>
            <w:r w:rsidR="00274797"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</w:tcPr>
          <w:p w:rsidR="00274797" w:rsidRPr="00E44620" w:rsidRDefault="00FF3BF2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  <w:r w:rsidR="00274797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74797" w:rsidRPr="00E44620" w:rsidRDefault="00FF3BF2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Программист </w:t>
            </w:r>
            <w:r w:rsidR="00903858">
              <w:rPr>
                <w:sz w:val="24"/>
                <w:szCs w:val="24"/>
              </w:rPr>
              <w:t>школы</w:t>
            </w:r>
          </w:p>
        </w:tc>
        <w:tc>
          <w:tcPr>
            <w:tcW w:w="3298" w:type="dxa"/>
          </w:tcPr>
          <w:p w:rsidR="00274797" w:rsidRPr="00E44620" w:rsidRDefault="00274797" w:rsidP="00FF3B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274797" w:rsidRPr="00E44620" w:rsidRDefault="00274797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75</w:t>
            </w:r>
          </w:p>
        </w:tc>
      </w:tr>
      <w:tr w:rsidR="00BD4655" w:rsidRPr="00E44620" w:rsidTr="00274797">
        <w:trPr>
          <w:trHeight w:val="423"/>
        </w:trPr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55" w:rsidRPr="00E44620" w:rsidRDefault="00BD4655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Общие и организационные мероприятия по проекту</w:t>
            </w:r>
          </w:p>
        </w:tc>
      </w:tr>
      <w:tr w:rsidR="00F64641" w:rsidRPr="00E44620" w:rsidTr="002747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F64641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274797" w:rsidP="00FF3BF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Администратор </w:t>
            </w:r>
            <w:r w:rsidR="00FF3BF2"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 xml:space="preserve">проекта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FF3BF2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FF3BF2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Программист</w:t>
            </w:r>
            <w:r w:rsidR="00903858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F64641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41" w:rsidRPr="00E44620" w:rsidRDefault="00274797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F28A4" w:rsidRPr="00E44620">
              <w:rPr>
                <w:sz w:val="24"/>
                <w:szCs w:val="24"/>
              </w:rPr>
              <w:t>5</w:t>
            </w:r>
          </w:p>
        </w:tc>
      </w:tr>
      <w:tr w:rsidR="00274797" w:rsidRPr="00E44620" w:rsidTr="002747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97" w:rsidRPr="00E44620" w:rsidRDefault="00274797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97" w:rsidRPr="00E44620" w:rsidRDefault="00274797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97" w:rsidRPr="00E44620" w:rsidRDefault="00903858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97" w:rsidRPr="00E44620" w:rsidRDefault="00903858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97" w:rsidRPr="00E44620" w:rsidRDefault="00274797" w:rsidP="00F12D9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97" w:rsidRPr="00E44620" w:rsidRDefault="00274797" w:rsidP="00F12D9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D70BB" w:rsidRPr="00E44620" w:rsidTr="00274797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68" w:rsidRPr="00E44620" w:rsidRDefault="00BD70BB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целевой модели цифровой образовательной среды</w:t>
            </w:r>
          </w:p>
        </w:tc>
      </w:tr>
      <w:tr w:rsidR="003677B9" w:rsidRPr="00E44620" w:rsidTr="002747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4A663B" w:rsidP="003677B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677B9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3677B9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результата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903858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А.А., Хертек Р.У.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Default="00903858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Программист,</w:t>
            </w:r>
          </w:p>
          <w:p w:rsidR="00903858" w:rsidRPr="00E44620" w:rsidRDefault="00903858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3677B9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3677B9" w:rsidP="00367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75</w:t>
            </w:r>
          </w:p>
        </w:tc>
      </w:tr>
      <w:tr w:rsidR="003677B9" w:rsidRPr="00E44620" w:rsidTr="002747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4A663B" w:rsidP="003677B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677B9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3677B9" w:rsidP="009038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903858"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903858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903858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3677B9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9" w:rsidRPr="00E44620" w:rsidRDefault="003677B9" w:rsidP="00367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5E363F" w:rsidRPr="00E44620" w:rsidTr="002747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F" w:rsidRPr="00E44620" w:rsidRDefault="004A663B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E3A5A">
              <w:rPr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F" w:rsidRPr="00E44620" w:rsidRDefault="005E363F" w:rsidP="009038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903858"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F" w:rsidRPr="00E44620" w:rsidRDefault="00903858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Даржаа А.А.</w:t>
            </w:r>
            <w:r w:rsidR="003677B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F" w:rsidRPr="00E44620" w:rsidRDefault="00903858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68" w:rsidRPr="00DE5EB5" w:rsidRDefault="00101B68" w:rsidP="005E363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F" w:rsidRPr="00E44620" w:rsidRDefault="005E363F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9038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Конгар-оол В.М.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9038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9038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Д.Х.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3677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9038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8A7EDD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Биче-оол Р.Б.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90385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2747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Дамдынчап С.Д.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 и биологии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5E363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5E36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2332A" w:rsidRPr="00E44620" w:rsidTr="00274797">
        <w:trPr>
          <w:trHeight w:val="303"/>
        </w:trPr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5E363F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Внедрение в Республике</w:t>
            </w:r>
            <w:r w:rsidRPr="00E44620">
              <w:rPr>
                <w:bCs/>
                <w:sz w:val="24"/>
                <w:szCs w:val="24"/>
              </w:rPr>
              <w:t xml:space="preserve"> Тыва целевой модели цифровой образовательной среды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результата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А.А.,</w:t>
            </w:r>
          </w:p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Р.У.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Программист. </w:t>
            </w:r>
          </w:p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75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Даржаа А.А..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Конгар-оол В.М.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Д.Х.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Биче-оол Р. 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обществознанию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CC586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2332A" w:rsidRPr="00E44620" w:rsidTr="00274797">
        <w:trPr>
          <w:trHeight w:val="625"/>
        </w:trPr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101B68" w:rsidRDefault="0062332A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lastRenderedPageBreak/>
              <w:t>Обновление в образовательных организациях</w:t>
            </w:r>
            <w:r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t>информационного наполнения и функциональных возможностей открытых и общедоступных информационных ресурсов</w:t>
            </w:r>
            <w:r>
              <w:rPr>
                <w:sz w:val="24"/>
                <w:szCs w:val="24"/>
              </w:rPr>
              <w:t xml:space="preserve"> (официальных сайтов в сети «Интернет»)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результата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75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Даржаа А.А..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62332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8A7ED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8A7EDD"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8A7ED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8A7EDD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8A7ED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8A7EDD"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8A7ED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8A7EDD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DE5EB5" w:rsidRDefault="0062332A" w:rsidP="004A663B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20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8A7ED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8A7EDD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2332A" w:rsidRPr="00E44620" w:rsidTr="00274797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DD" w:rsidRDefault="008A7EDD" w:rsidP="008A7ED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Повышение квалификации работников, привлекаемых к осуществлению образовательной деятельности, с целью повышения их компетенций в области современных технологий онлайн-обучения</w:t>
            </w:r>
          </w:p>
          <w:p w:rsidR="0062332A" w:rsidRPr="00101B68" w:rsidRDefault="0062332A" w:rsidP="00101B6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результата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8A7ED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Участник </w:t>
            </w:r>
            <w:r w:rsidR="008A7EDD">
              <w:rPr>
                <w:sz w:val="24"/>
                <w:szCs w:val="24"/>
              </w:rPr>
              <w:t xml:space="preserve">школьного </w:t>
            </w:r>
            <w:r w:rsidRPr="00E44620">
              <w:rPr>
                <w:sz w:val="24"/>
                <w:szCs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2332A" w:rsidRPr="00E44620" w:rsidTr="00274797">
        <w:tc>
          <w:tcPr>
            <w:tcW w:w="1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426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свободный доступ (бесплатный для пользователей) по принципу «одного окна» для всех категорий граждан, обучающихся по образовательным программам высшего образования и дополнительным профессиональным программам, к онлайн-курсам, реализуемым различными организациями, осуществляющими образовательную деятельность, и образовательными платформами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203C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 xml:space="preserve">Администратор </w:t>
            </w:r>
            <w:r w:rsidR="00203CDE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</w:t>
            </w:r>
            <w:r w:rsidRPr="00E44620">
              <w:rPr>
                <w:sz w:val="24"/>
                <w:szCs w:val="24"/>
              </w:rPr>
              <w:t xml:space="preserve">проекта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203CDE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2332A" w:rsidRPr="00E44620" w:rsidTr="004A66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44620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203CDE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Суге-Маадыр Д.А.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A" w:rsidRPr="00E44620" w:rsidRDefault="0062332A" w:rsidP="004A6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4C0C57" w:rsidRDefault="004C0C57" w:rsidP="00F12D99">
      <w:pPr>
        <w:spacing w:after="200" w:line="240" w:lineRule="auto"/>
        <w:jc w:val="center"/>
        <w:rPr>
          <w:sz w:val="24"/>
          <w:szCs w:val="24"/>
        </w:rPr>
      </w:pPr>
    </w:p>
    <w:p w:rsidR="004C0C57" w:rsidRDefault="004C0C57" w:rsidP="00101B68">
      <w:pPr>
        <w:spacing w:line="240" w:lineRule="auto"/>
        <w:jc w:val="center"/>
        <w:rPr>
          <w:sz w:val="24"/>
          <w:szCs w:val="24"/>
        </w:rPr>
      </w:pPr>
      <w:r w:rsidRPr="00E44620">
        <w:rPr>
          <w:sz w:val="24"/>
          <w:szCs w:val="24"/>
        </w:rPr>
        <w:t>6. Дополнительная информация</w:t>
      </w:r>
    </w:p>
    <w:p w:rsidR="00101B68" w:rsidRDefault="00101B68" w:rsidP="00101B68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0" w:type="auto"/>
        <w:tblLook w:val="04A0"/>
      </w:tblPr>
      <w:tblGrid>
        <w:gridCol w:w="14788"/>
      </w:tblGrid>
      <w:tr w:rsidR="00107E18" w:rsidRPr="00E44620" w:rsidTr="001324E5">
        <w:tc>
          <w:tcPr>
            <w:tcW w:w="14788" w:type="dxa"/>
          </w:tcPr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Цифровая образовательная среда - подсистема социокультурной среды, совокупность специально организованныхпедагогических условий развития личности, при которой инфраструктурный, содержательно-методический и коммуникационно</w:t>
            </w:r>
            <w:r w:rsidR="001324E5">
              <w:rPr>
                <w:sz w:val="24"/>
                <w:szCs w:val="24"/>
              </w:rPr>
              <w:t>-</w:t>
            </w:r>
            <w:r w:rsidRPr="00B3549C">
              <w:rPr>
                <w:sz w:val="24"/>
                <w:szCs w:val="24"/>
              </w:rPr>
              <w:t>организационный компоненты функционируют на основе цифровых технологий.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Центр цифровой трансформации образования - структурное подразделение организации, наделенной Министерствомпросвещения Российской Федерации функциями проектного офиса национального проекта "Образование", осуществляющееорганизационно-управленческую, аналитическую, методическую и экспертную деятельность, направленную на обеспечениевысокого качества и доступности образования всех видов и уровней, а также обучение управленческих команд субъектовРоссийской Федерации с целью создания современно и безопасной цифровой образовательной среды.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Целевая модель цифровой образовательной среды - модель комплексного функционирования ключевых компонентовсовременной и безопасной цифровой образовательной среды с целью обеспечения высокого качества и доступности образованиявсех видов и уровней, включающая: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профиля "цифровых компетенций" для обучающихся, педагогов и административно-управленческого персонала,включая требования к педагогам и обучающимся;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построения индивидуального учебного плана;</w:t>
            </w:r>
          </w:p>
          <w:p w:rsidR="00B3549C" w:rsidRPr="00B3549C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автоматизации административных, управленческих и вспомогательных процессов образовательной организации;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- модель внутренней системы оценки качества образования через цифровую образов</w:t>
            </w:r>
            <w:r w:rsidR="001324E5">
              <w:rPr>
                <w:sz w:val="24"/>
                <w:szCs w:val="24"/>
              </w:rPr>
              <w:t>ательную среду.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Федеральная информационно-сервисная платформа цифровой образовательной среды - информационный сервис,обеспечивающий эффективное взаимодействие участников цифровой образовательной среды, в том числе консультационную иметодическую поддержку по вопросам внедрения целевой модели цифровой образовательной среды.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Технологии онлайн-обучения - технологии, обеспечивающие дистанционное освоение образовательных программ (и) илиполучение знаний и навыков в режиме реального времени при помощи устройств, позволяющих передавать и принимать видеоизображения и звук, посредством интернет-соединения.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 xml:space="preserve">Детский центр цифрового образования "ИТ-куб" - это образовательная организация или структурное подразделение ужефункционирующей образовательной организации, осуществляющая обучение по дополнительным общеобразовательнымпрограммам в </w:t>
            </w:r>
            <w:r w:rsidRPr="00B3549C">
              <w:rPr>
                <w:sz w:val="24"/>
                <w:szCs w:val="24"/>
              </w:rPr>
              <w:lastRenderedPageBreak/>
              <w:t>сфере информационных технологий, в первую очередь, в сфере программирования. Целью детских центровцифрового творчества является массовое обучение детей базовым навыкам программирования за короткое время.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 рамках федерального проекта "Цифровая образовательная среда" планируется реализация следующих значимыхмероприятий: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внедрение целевой модели цифровой образовательной среды, которая позволит во всех образовательных организациях натерритории Российской Федерации создать профили "цифровых компетенций" для обучающихся, педагогов и административно</w:t>
            </w:r>
            <w:r w:rsidR="001324E5">
              <w:rPr>
                <w:sz w:val="24"/>
                <w:szCs w:val="24"/>
              </w:rPr>
              <w:t>-</w:t>
            </w:r>
            <w:r w:rsidRPr="00B3549C">
              <w:rPr>
                <w:sz w:val="24"/>
                <w:szCs w:val="24"/>
              </w:rPr>
              <w:t>управленческого персонала, конструировать и реализовывать индивидуальные учебные планы (программы), в том числе с правомзачета результатов прохождения онлайн-курсов при прохождении аттестационных мероприятий, автоматизироватьадминистративные, управленческие и обеспечивающие процессы;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создание и внедрение федеральной информационно-сервисной платформы цифровой образовательной среды, наборатиповых информационных решений;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обеспечение совместно с Минкомсвязи России высокоскоростным и бесплатным Интернет-соединением государственных имуниципальных образовательных организаций, со скоростью 50 Мб/с для организаций, расположенных в сельском местности и100 Мб/с для организаций, расположенных в городах.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Обновление материально-технической базы профессиональных образовательных организаций, направленной накачественное изменение содержания среднего профессионального образования, в том числе создание цифровой образовательнойсредыобновить информационное наполнение и функциональные возможности официальных сайтов образовательныхорганизаций;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использование при реализации основных образовательных программ современные технологий, в том числе технологиивиртуальной и дополненной реальности и "цифровых двойников";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создание сети из 340 центров цифрового образования для детей "IT-куб".</w:t>
            </w:r>
          </w:p>
          <w:p w:rsidR="001324E5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Федеральный проект реализуется в рамках подпрограмм "Содействие развитию дошкольного и общего образования" и"Развитие дополнительного образования детей и реализация мероприятий молодежной политики" проектной частигосударственной программы "Развитие образования".</w:t>
            </w:r>
          </w:p>
          <w:p w:rsidR="00107E18" w:rsidRPr="00E44620" w:rsidRDefault="00B3549C" w:rsidP="00101B68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B3549C">
              <w:rPr>
                <w:sz w:val="24"/>
                <w:szCs w:val="24"/>
              </w:rPr>
              <w:t>В федеральном проекте отсутствуют мероприятия, совпадающие по содержанию, срокам реализации, форме поддержки,виду расходом и составу исполнителей с мероприятиями, предусмотренными другими государственными программамиРоссийской Федерации.</w:t>
            </w:r>
          </w:p>
        </w:tc>
      </w:tr>
    </w:tbl>
    <w:p w:rsidR="00C802B0" w:rsidRPr="0031134A" w:rsidRDefault="00891912" w:rsidP="007428A6">
      <w:pPr>
        <w:spacing w:after="200" w:line="240" w:lineRule="auto"/>
        <w:jc w:val="right"/>
        <w:rPr>
          <w:sz w:val="24"/>
          <w:szCs w:val="24"/>
        </w:rPr>
      </w:pPr>
      <w:r w:rsidRPr="0031134A">
        <w:rPr>
          <w:sz w:val="24"/>
          <w:szCs w:val="24"/>
        </w:rPr>
        <w:lastRenderedPageBreak/>
        <w:br w:type="page"/>
      </w:r>
      <w:r w:rsidR="00C802B0" w:rsidRPr="0031134A">
        <w:rPr>
          <w:sz w:val="24"/>
          <w:szCs w:val="24"/>
        </w:rPr>
        <w:lastRenderedPageBreak/>
        <w:t xml:space="preserve">ПРИЛОЖЕНИЕ № 1 </w:t>
      </w:r>
    </w:p>
    <w:p w:rsidR="00C802B0" w:rsidRPr="0031134A" w:rsidRDefault="00C802B0" w:rsidP="005973EB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31134A">
        <w:rPr>
          <w:sz w:val="24"/>
          <w:szCs w:val="24"/>
        </w:rPr>
        <w:t xml:space="preserve">к паспорту </w:t>
      </w:r>
      <w:r w:rsidR="00533768">
        <w:rPr>
          <w:sz w:val="24"/>
          <w:szCs w:val="24"/>
        </w:rPr>
        <w:t>муниципального</w:t>
      </w:r>
      <w:r w:rsidRPr="0031134A">
        <w:rPr>
          <w:sz w:val="24"/>
          <w:szCs w:val="24"/>
        </w:rPr>
        <w:t xml:space="preserve"> проекта «</w:t>
      </w:r>
      <w:r w:rsidR="00F9157C" w:rsidRPr="0031134A">
        <w:rPr>
          <w:sz w:val="24"/>
          <w:szCs w:val="24"/>
        </w:rPr>
        <w:t>Цифровая образовательная среда</w:t>
      </w:r>
      <w:r w:rsidRPr="0031134A">
        <w:rPr>
          <w:sz w:val="24"/>
          <w:szCs w:val="24"/>
        </w:rPr>
        <w:t>»</w:t>
      </w:r>
    </w:p>
    <w:p w:rsidR="0043673B" w:rsidRDefault="0043673B" w:rsidP="005973EB">
      <w:pPr>
        <w:spacing w:line="240" w:lineRule="auto"/>
        <w:jc w:val="center"/>
        <w:rPr>
          <w:b/>
          <w:sz w:val="24"/>
          <w:szCs w:val="24"/>
        </w:rPr>
      </w:pPr>
    </w:p>
    <w:p w:rsidR="00F71CBC" w:rsidRPr="0031134A" w:rsidRDefault="00C25D28" w:rsidP="005973EB">
      <w:pPr>
        <w:spacing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ПЛАН МЕРОПРИЯТИЙ </w:t>
      </w:r>
    </w:p>
    <w:p w:rsidR="00C802B0" w:rsidRPr="0031134A" w:rsidRDefault="00C25D28" w:rsidP="005973EB">
      <w:pPr>
        <w:spacing w:line="240" w:lineRule="auto"/>
        <w:jc w:val="center"/>
        <w:rPr>
          <w:b/>
          <w:sz w:val="24"/>
          <w:szCs w:val="24"/>
        </w:rPr>
      </w:pPr>
      <w:r w:rsidRPr="0031134A">
        <w:rPr>
          <w:b/>
          <w:sz w:val="24"/>
          <w:szCs w:val="24"/>
        </w:rPr>
        <w:t xml:space="preserve">по реализации </w:t>
      </w:r>
      <w:r w:rsidR="00533768">
        <w:rPr>
          <w:b/>
          <w:sz w:val="24"/>
          <w:szCs w:val="24"/>
        </w:rPr>
        <w:t>муниципального</w:t>
      </w:r>
      <w:r w:rsidR="00206417" w:rsidRPr="0031134A">
        <w:rPr>
          <w:b/>
          <w:sz w:val="24"/>
          <w:szCs w:val="24"/>
        </w:rPr>
        <w:t xml:space="preserve"> проекта</w:t>
      </w:r>
      <w:r w:rsidRPr="0031134A">
        <w:rPr>
          <w:b/>
          <w:sz w:val="24"/>
          <w:szCs w:val="24"/>
        </w:rPr>
        <w:t xml:space="preserve"> «Цифровая образовательная среда»</w:t>
      </w:r>
    </w:p>
    <w:p w:rsidR="00C802B0" w:rsidRPr="0031134A" w:rsidRDefault="00C802B0" w:rsidP="009D47FF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f1"/>
        <w:tblW w:w="14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49"/>
        <w:gridCol w:w="3819"/>
        <w:gridCol w:w="1252"/>
        <w:gridCol w:w="1418"/>
        <w:gridCol w:w="1842"/>
        <w:gridCol w:w="4560"/>
        <w:gridCol w:w="1166"/>
      </w:tblGrid>
      <w:tr w:rsidR="00C802B0" w:rsidRPr="0031134A" w:rsidTr="00C20FC5">
        <w:trPr>
          <w:trHeight w:val="343"/>
          <w:tblHeader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01591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№ п/п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35C40" w:rsidRDefault="00C802B0" w:rsidP="00DD107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5C40">
              <w:rPr>
                <w:sz w:val="24"/>
                <w:szCs w:val="24"/>
              </w:rPr>
              <w:t>Уровень контроля</w:t>
            </w:r>
          </w:p>
        </w:tc>
      </w:tr>
      <w:tr w:rsidR="00C802B0" w:rsidRPr="0031134A" w:rsidTr="00C20FC5">
        <w:trPr>
          <w:tblHeader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1134A" w:rsidRDefault="00C802B0" w:rsidP="00C015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B0" w:rsidRPr="0031134A" w:rsidRDefault="00C802B0" w:rsidP="00C0159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Окончание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B0" w:rsidRPr="0031134A" w:rsidRDefault="00C802B0" w:rsidP="009D3F1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611D4B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EB5CC2" w:rsidRDefault="00D36AB7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2499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272499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861FF">
              <w:rPr>
                <w:sz w:val="24"/>
                <w:szCs w:val="24"/>
              </w:rPr>
              <w:t xml:space="preserve"> Бай-Тайгинском кожууне</w:t>
            </w:r>
            <w:r>
              <w:rPr>
                <w:sz w:val="24"/>
                <w:szCs w:val="24"/>
              </w:rPr>
              <w:t xml:space="preserve"> Республик</w:t>
            </w:r>
            <w:r w:rsidR="00D861F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Тыва</w:t>
            </w:r>
            <w:r w:rsidR="00611D4B" w:rsidRPr="00272499">
              <w:rPr>
                <w:sz w:val="24"/>
                <w:szCs w:val="24"/>
              </w:rPr>
              <w:t xml:space="preserve"> внедрена целевая модель</w:t>
            </w:r>
            <w:r w:rsidR="00585630">
              <w:rPr>
                <w:sz w:val="24"/>
                <w:szCs w:val="24"/>
              </w:rPr>
              <w:t xml:space="preserve"> </w:t>
            </w:r>
            <w:r w:rsidR="00611D4B" w:rsidRPr="00272499">
              <w:rPr>
                <w:sz w:val="24"/>
                <w:szCs w:val="24"/>
              </w:rPr>
              <w:t>цифровой образовательной среды</w:t>
            </w:r>
            <w:r>
              <w:rPr>
                <w:sz w:val="24"/>
                <w:szCs w:val="24"/>
              </w:rPr>
              <w:t>.</w:t>
            </w:r>
          </w:p>
          <w:p w:rsidR="00611D4B" w:rsidRPr="00EB5CC2" w:rsidRDefault="00272499" w:rsidP="0027249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272499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1 </w:t>
            </w:r>
            <w:r w:rsidR="00D861FF">
              <w:rPr>
                <w:sz w:val="24"/>
                <w:szCs w:val="24"/>
              </w:rPr>
              <w:t>января</w:t>
            </w:r>
            <w:r w:rsidR="00D861FF">
              <w:rPr>
                <w:sz w:val="24"/>
                <w:szCs w:val="24"/>
              </w:rPr>
              <w:br/>
              <w:t>2020</w:t>
            </w:r>
            <w:r w:rsidRPr="00272499">
              <w:rPr>
                <w:sz w:val="24"/>
                <w:szCs w:val="24"/>
              </w:rPr>
              <w:t xml:space="preserve">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11D4B" w:rsidRPr="00E2465E" w:rsidRDefault="00611D4B" w:rsidP="00611D4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Pr="00272499" w:rsidRDefault="00D861FF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br/>
              <w:t>2020</w:t>
            </w:r>
            <w:r w:rsidR="00611D4B" w:rsidRPr="00272499">
              <w:rPr>
                <w:sz w:val="24"/>
                <w:szCs w:val="24"/>
              </w:rPr>
              <w:t xml:space="preserve"> г.</w:t>
            </w:r>
          </w:p>
          <w:p w:rsidR="00611D4B" w:rsidRDefault="00611D4B" w:rsidP="00611D4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99" w:rsidRDefault="00D861FF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D861FF" w:rsidRDefault="00013CC1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D861FF" w:rsidRDefault="00D861FF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611D4B" w:rsidRPr="00EB5CC2" w:rsidRDefault="00611D4B" w:rsidP="00611D4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611D4B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информационно-аналитический отчет о результатах</w:t>
            </w:r>
            <w:r w:rsidR="005D595B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>внедрения целевой модели. Целевая модель цифровой</w:t>
            </w:r>
            <w:r w:rsidR="005D595B">
              <w:rPr>
                <w:sz w:val="24"/>
                <w:szCs w:val="24"/>
              </w:rPr>
              <w:t xml:space="preserve"> </w:t>
            </w:r>
            <w:r w:rsidRPr="00272499">
              <w:rPr>
                <w:sz w:val="24"/>
                <w:szCs w:val="24"/>
              </w:rPr>
              <w:t xml:space="preserve">образовательной среды внедрена в </w:t>
            </w:r>
            <w:r w:rsidR="00272499">
              <w:rPr>
                <w:sz w:val="24"/>
                <w:szCs w:val="24"/>
              </w:rPr>
              <w:t>Республике Тыва</w:t>
            </w:r>
          </w:p>
          <w:p w:rsidR="008D3D8B" w:rsidRPr="00272499" w:rsidRDefault="008D3D8B" w:rsidP="0027249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4B" w:rsidRDefault="00611D4B" w:rsidP="00611D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0212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EB5CC2" w:rsidRDefault="00D36AB7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0212">
              <w:rPr>
                <w:sz w:val="24"/>
                <w:szCs w:val="24"/>
              </w:rPr>
              <w:t>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272499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>
              <w:rPr>
                <w:sz w:val="24"/>
                <w:szCs w:val="24"/>
              </w:rPr>
              <w:t>Республике Тыва</w:t>
            </w:r>
          </w:p>
          <w:p w:rsidR="00640212" w:rsidRDefault="00640212" w:rsidP="0064021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640212" w:rsidRDefault="008D3D8B" w:rsidP="00640212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640212" w:rsidRDefault="00A84EBB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br/>
              <w:t>2020</w:t>
            </w:r>
            <w:r w:rsidR="00640212" w:rsidRPr="00640212">
              <w:rPr>
                <w:sz w:val="24"/>
                <w:szCs w:val="24"/>
              </w:rPr>
              <w:t xml:space="preserve"> г.</w:t>
            </w:r>
          </w:p>
          <w:p w:rsidR="00640212" w:rsidRDefault="00640212" w:rsidP="0064021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FF" w:rsidRDefault="00D861FF" w:rsidP="00D861F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D861FF" w:rsidRDefault="00013CC1" w:rsidP="00D861F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D861FF" w:rsidRDefault="00D861FF" w:rsidP="00D861F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640212" w:rsidRPr="00EB5CC2" w:rsidRDefault="00640212" w:rsidP="00640212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Pr="00640212" w:rsidRDefault="00640212" w:rsidP="00D861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 w:rsidR="00D861FF">
              <w:rPr>
                <w:sz w:val="24"/>
                <w:szCs w:val="24"/>
              </w:rPr>
              <w:t xml:space="preserve">Бай-Тайгинском кожууне </w:t>
            </w:r>
            <w:r>
              <w:rPr>
                <w:sz w:val="24"/>
                <w:szCs w:val="24"/>
              </w:rPr>
              <w:t>Республик</w:t>
            </w:r>
            <w:r w:rsidR="00D861F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2" w:rsidRDefault="00640212" w:rsidP="006402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D36AB7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0923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766969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3</w:t>
            </w:r>
            <w:r w:rsidR="00850923" w:rsidRPr="00A12694">
              <w:rPr>
                <w:sz w:val="24"/>
                <w:szCs w:val="24"/>
              </w:rPr>
              <w:t>0%образовательныхорганизаций, реализующих основные и(или) дополнительныеобщеобразовательныепрограммы,обновилиинформационное наполнение и</w:t>
            </w:r>
            <w:r w:rsidR="00850923"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="00850923"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850923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  <w:p w:rsidR="008D3D8B" w:rsidRPr="00A12694" w:rsidRDefault="008D3D8B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1 января</w:t>
            </w:r>
            <w:r w:rsidRPr="00A12694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766969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 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информационно-аналитический отчет об итогахобновления информационныхресурсов. Не менее чем</w:t>
            </w:r>
            <w:r w:rsidR="00766969">
              <w:rPr>
                <w:sz w:val="24"/>
                <w:szCs w:val="24"/>
              </w:rPr>
              <w:t>3</w:t>
            </w:r>
            <w:r w:rsidRPr="00A12694">
              <w:rPr>
                <w:sz w:val="24"/>
                <w:szCs w:val="24"/>
              </w:rPr>
              <w:t>0% образовательных организаций,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D36AB7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50923">
              <w:rPr>
                <w:sz w:val="24"/>
                <w:szCs w:val="24"/>
              </w:rPr>
              <w:t>.1.1.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Разработка методических рекомендаций пообновлению информационного наполнения</w:t>
            </w:r>
            <w:r w:rsidRPr="00A12694">
              <w:rPr>
                <w:sz w:val="24"/>
                <w:szCs w:val="24"/>
              </w:rPr>
              <w:br/>
              <w:t>и функциональныхвозможностейоткрытых и общедоступныхинформационных ресурсов</w:t>
            </w:r>
            <w:r w:rsidRPr="00A12694">
              <w:rPr>
                <w:sz w:val="24"/>
                <w:szCs w:val="24"/>
              </w:rPr>
              <w:br/>
              <w:t>образовательных организаций, в том числеофициальных сайтов в сети Интернет.</w:t>
            </w:r>
            <w:r w:rsidRPr="00A12694">
              <w:rPr>
                <w:sz w:val="24"/>
                <w:szCs w:val="24"/>
              </w:rPr>
              <w:br/>
            </w: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</w:t>
            </w:r>
            <w:r w:rsidRPr="00850923">
              <w:rPr>
                <w:sz w:val="24"/>
                <w:szCs w:val="24"/>
              </w:rPr>
              <w:t>я</w:t>
            </w:r>
            <w:r w:rsidRPr="00850923">
              <w:rPr>
                <w:sz w:val="24"/>
                <w:szCs w:val="24"/>
              </w:rPr>
              <w:br/>
              <w:t>2019 г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766969" w:rsidRDefault="00013CC1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850923" w:rsidRPr="00EB5CC2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методические рекомендации,информационное письмо </w:t>
            </w:r>
            <w:r w:rsidR="007C4396">
              <w:rPr>
                <w:sz w:val="24"/>
                <w:szCs w:val="24"/>
              </w:rPr>
              <w:t>Министерства</w:t>
            </w:r>
            <w:r>
              <w:rPr>
                <w:sz w:val="24"/>
                <w:szCs w:val="24"/>
              </w:rPr>
              <w:t xml:space="preserve"> образования и науки РТ</w:t>
            </w:r>
            <w:r w:rsidRPr="0085092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муниципальные органы управления образованием</w:t>
            </w:r>
            <w:r w:rsidRPr="00850923">
              <w:rPr>
                <w:sz w:val="24"/>
                <w:szCs w:val="24"/>
              </w:rPr>
              <w:t xml:space="preserve"> о направлении методических рекомендаций. Сформирована методологическая основа реализации мероприятий </w:t>
            </w:r>
            <w:r>
              <w:rPr>
                <w:sz w:val="24"/>
                <w:szCs w:val="24"/>
              </w:rPr>
              <w:t>регионального</w:t>
            </w:r>
            <w:r w:rsidRPr="00850923">
              <w:rPr>
                <w:sz w:val="24"/>
                <w:szCs w:val="24"/>
              </w:rPr>
              <w:t xml:space="preserve"> проекта по обновлениюинформационных ресурсов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D36AB7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0923">
              <w:rPr>
                <w:sz w:val="24"/>
                <w:szCs w:val="24"/>
              </w:rPr>
              <w:t>.1.2.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наполненияи функциональных возможностей,открытых и общедоступныхинформационных ресурсов с учетомтребованийметодических рекомендаций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</w:t>
            </w:r>
            <w:r w:rsidRPr="00850923">
              <w:rPr>
                <w:sz w:val="24"/>
                <w:szCs w:val="24"/>
              </w:rPr>
              <w:t>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766969" w:rsidRDefault="00013CC1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850923" w:rsidRPr="00EB5CC2" w:rsidRDefault="00FE40E7" w:rsidP="00FE40E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общедоступных информационных ресурсов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D36AB7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0923">
              <w:rPr>
                <w:sz w:val="24"/>
                <w:szCs w:val="24"/>
              </w:rPr>
              <w:t>.1.3.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обновленияинформационного наполнения и</w:t>
            </w:r>
            <w:r w:rsidR="00335C40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>и общедоступныхинформационныхресурсов</w:t>
            </w:r>
          </w:p>
          <w:p w:rsidR="00850923" w:rsidRPr="00850923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</w:t>
            </w:r>
            <w:r w:rsidRPr="00850923">
              <w:rPr>
                <w:sz w:val="24"/>
                <w:szCs w:val="24"/>
              </w:rPr>
              <w:t>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766969" w:rsidRDefault="00013CC1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850923" w:rsidRPr="00EB5CC2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 результатахобновления информационных ресурсов. Проведен сбор и анализинформации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766969" w:rsidRDefault="00D36AB7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0923" w:rsidRPr="00766969">
              <w:rPr>
                <w:sz w:val="24"/>
                <w:szCs w:val="24"/>
              </w:rPr>
              <w:t>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766969" w:rsidRDefault="00766969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Обновлено не менее чем в 3</w:t>
            </w:r>
            <w:r w:rsidR="00850923" w:rsidRPr="00766969">
              <w:rPr>
                <w:sz w:val="24"/>
                <w:szCs w:val="24"/>
              </w:rPr>
              <w:t>0%</w:t>
            </w:r>
            <w:r w:rsidR="00850923" w:rsidRPr="00766969">
              <w:rPr>
                <w:sz w:val="24"/>
                <w:szCs w:val="24"/>
              </w:rPr>
              <w:br/>
              <w:t>образовательных организаций</w:t>
            </w:r>
            <w:r w:rsidR="00850923" w:rsidRPr="00766969">
              <w:rPr>
                <w:sz w:val="24"/>
                <w:szCs w:val="24"/>
              </w:rPr>
              <w:br/>
            </w:r>
            <w:r w:rsidR="00850923" w:rsidRPr="00766969">
              <w:rPr>
                <w:sz w:val="24"/>
                <w:szCs w:val="24"/>
              </w:rPr>
              <w:lastRenderedPageBreak/>
              <w:t>информационное наполнение и</w:t>
            </w:r>
            <w:r w:rsidR="00850923" w:rsidRPr="00766969">
              <w:rPr>
                <w:sz w:val="24"/>
                <w:szCs w:val="24"/>
              </w:rPr>
              <w:br/>
              <w:t xml:space="preserve">функциональные возможности открытых и общедоступных информационных </w:t>
            </w:r>
            <w:r w:rsidR="00335C40" w:rsidRPr="00766969">
              <w:rPr>
                <w:sz w:val="24"/>
                <w:szCs w:val="24"/>
              </w:rPr>
              <w:t>ресурсов (</w:t>
            </w:r>
            <w:r w:rsidR="00850923" w:rsidRPr="00766969">
              <w:rPr>
                <w:sz w:val="24"/>
                <w:szCs w:val="24"/>
              </w:rPr>
              <w:t>официальных сайтов в сети "Интернет")</w:t>
            </w:r>
          </w:p>
          <w:p w:rsidR="00850923" w:rsidRPr="00766969" w:rsidRDefault="00850923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66969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766969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766969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66969">
              <w:rPr>
                <w:sz w:val="24"/>
                <w:szCs w:val="24"/>
              </w:rPr>
              <w:t>31 декабря</w:t>
            </w:r>
            <w:r w:rsidRPr="00766969">
              <w:rPr>
                <w:sz w:val="24"/>
                <w:szCs w:val="24"/>
              </w:rPr>
              <w:br/>
              <w:t>2019 г.</w:t>
            </w:r>
          </w:p>
          <w:p w:rsidR="00850923" w:rsidRPr="00766969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Донгак Р.М.</w:t>
            </w:r>
          </w:p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Абдрахимов </w:t>
            </w:r>
            <w:r>
              <w:rPr>
                <w:sz w:val="24"/>
                <w:szCs w:val="24"/>
              </w:rPr>
              <w:lastRenderedPageBreak/>
              <w:t>Т.Р.</w:t>
            </w:r>
          </w:p>
          <w:p w:rsidR="00850923" w:rsidRPr="00766969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766969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766969">
              <w:rPr>
                <w:sz w:val="24"/>
                <w:szCs w:val="24"/>
              </w:rPr>
              <w:lastRenderedPageBreak/>
              <w:t xml:space="preserve">информационно-аналитический отчет об итогах обновления информационных </w:t>
            </w:r>
            <w:r w:rsidRPr="00766969">
              <w:rPr>
                <w:sz w:val="24"/>
                <w:szCs w:val="24"/>
              </w:rPr>
              <w:lastRenderedPageBreak/>
              <w:t xml:space="preserve">ресурсов. </w:t>
            </w:r>
          </w:p>
          <w:p w:rsidR="00850923" w:rsidRPr="00850923" w:rsidRDefault="00766969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3</w:t>
            </w:r>
            <w:r w:rsidR="00850923" w:rsidRPr="00766969">
              <w:rPr>
                <w:sz w:val="24"/>
                <w:szCs w:val="24"/>
              </w:rPr>
              <w:t>0% образовательных организаций, обновили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923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EB5CC2" w:rsidRDefault="00D36AB7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32208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12694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</w:t>
            </w:r>
            <w:r w:rsidR="00766969">
              <w:rPr>
                <w:sz w:val="24"/>
                <w:szCs w:val="24"/>
              </w:rPr>
              <w:t>20</w:t>
            </w:r>
            <w:r w:rsidRPr="00A12694">
              <w:rPr>
                <w:sz w:val="24"/>
                <w:szCs w:val="24"/>
              </w:rPr>
              <w:t xml:space="preserve"> работников</w:t>
            </w:r>
            <w:r w:rsidR="00766969">
              <w:rPr>
                <w:sz w:val="24"/>
                <w:szCs w:val="24"/>
              </w:rPr>
              <w:t xml:space="preserve"> – 10%</w:t>
            </w:r>
            <w:r w:rsidRPr="00A12694">
              <w:rPr>
                <w:sz w:val="24"/>
                <w:szCs w:val="24"/>
              </w:rPr>
              <w:t>, привлекаемыхк</w:t>
            </w:r>
            <w:r w:rsidR="00AF089B">
              <w:rPr>
                <w:sz w:val="24"/>
                <w:szCs w:val="24"/>
              </w:rPr>
              <w:t xml:space="preserve"> о</w:t>
            </w:r>
            <w:r w:rsidRPr="00A12694">
              <w:rPr>
                <w:sz w:val="24"/>
                <w:szCs w:val="24"/>
              </w:rPr>
              <w:t>существлениюобразовательнойдеятельности</w:t>
            </w:r>
            <w:r w:rsidR="00AF089B">
              <w:rPr>
                <w:sz w:val="24"/>
                <w:szCs w:val="24"/>
              </w:rPr>
              <w:t xml:space="preserve"> общего образования</w:t>
            </w:r>
            <w:r w:rsidRPr="00A12694">
              <w:rPr>
                <w:sz w:val="24"/>
                <w:szCs w:val="24"/>
              </w:rPr>
              <w:t>, прошли повышение квалификации с целью повышения ихкомпетенций в областисовременныхтехнологий</w:t>
            </w:r>
          </w:p>
          <w:p w:rsidR="00850923" w:rsidRPr="00AF089B" w:rsidRDefault="00AF089B" w:rsidP="0085092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F089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1 января</w:t>
            </w:r>
            <w:r w:rsidRPr="00AF089B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850923" w:rsidRPr="00CA15E0" w:rsidRDefault="00850923" w:rsidP="0085092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31 декабря</w:t>
            </w:r>
            <w:r w:rsidRPr="00AF089B">
              <w:rPr>
                <w:sz w:val="24"/>
                <w:szCs w:val="24"/>
              </w:rPr>
              <w:br/>
              <w:t>2019 г.</w:t>
            </w:r>
          </w:p>
          <w:p w:rsidR="00850923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766969" w:rsidRDefault="00013CC1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850923" w:rsidRPr="00EB5CC2" w:rsidRDefault="00850923" w:rsidP="008509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AF089B">
              <w:rPr>
                <w:sz w:val="24"/>
                <w:szCs w:val="24"/>
              </w:rPr>
              <w:br/>
              <w:t>Обеспечено повышение квалификации, выданысертификаты о повышении квалификации</w:t>
            </w:r>
          </w:p>
          <w:p w:rsidR="00850923" w:rsidRPr="00AF089B" w:rsidRDefault="00850923" w:rsidP="008509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23" w:rsidRDefault="00850923" w:rsidP="0085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23C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EB5CC2" w:rsidRDefault="00D36AB7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23C9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A12694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Осуществлено повышение квалификациине менее </w:t>
            </w:r>
            <w:r w:rsidR="00766969">
              <w:rPr>
                <w:sz w:val="24"/>
                <w:szCs w:val="24"/>
              </w:rPr>
              <w:t xml:space="preserve">20 </w:t>
            </w:r>
            <w:r w:rsidRPr="00A12694">
              <w:rPr>
                <w:sz w:val="24"/>
                <w:szCs w:val="24"/>
              </w:rPr>
              <w:t>работников</w:t>
            </w:r>
            <w:r w:rsidR="00766969">
              <w:rPr>
                <w:sz w:val="24"/>
                <w:szCs w:val="24"/>
              </w:rPr>
              <w:t xml:space="preserve"> – 10%</w:t>
            </w:r>
            <w:r w:rsidRPr="00A12694">
              <w:rPr>
                <w:sz w:val="24"/>
                <w:szCs w:val="24"/>
              </w:rPr>
              <w:t>, привлекаемых</w:t>
            </w:r>
            <w:r w:rsidRPr="00A12694">
              <w:rPr>
                <w:sz w:val="24"/>
                <w:szCs w:val="24"/>
              </w:rPr>
              <w:br/>
              <w:t>к осуществлениюобразовательнойдеятельности, с целью повышения ихкомпетенций в области современныхтехнологий</w:t>
            </w:r>
          </w:p>
          <w:p w:rsidR="006623C9" w:rsidRPr="006623C9" w:rsidRDefault="006623C9" w:rsidP="006623C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623C9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31 декабря</w:t>
            </w:r>
            <w:r w:rsidRPr="006623C9">
              <w:rPr>
                <w:sz w:val="24"/>
                <w:szCs w:val="24"/>
              </w:rPr>
              <w:br/>
              <w:t>2019 г.</w:t>
            </w:r>
          </w:p>
          <w:p w:rsid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766969" w:rsidRDefault="00013CC1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766969" w:rsidRDefault="00766969" w:rsidP="0076696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6623C9" w:rsidRPr="00EB5CC2" w:rsidRDefault="006623C9" w:rsidP="006623C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Pr="006623C9" w:rsidRDefault="006623C9" w:rsidP="006623C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6623C9">
              <w:rPr>
                <w:sz w:val="24"/>
                <w:szCs w:val="24"/>
              </w:rPr>
              <w:br/>
              <w:t>Обеспечено повышение квалификации, выданысерти</w:t>
            </w:r>
            <w:r>
              <w:rPr>
                <w:sz w:val="24"/>
                <w:szCs w:val="24"/>
              </w:rPr>
              <w:t>фикаты о повышении квалификации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C9" w:rsidRDefault="006623C9" w:rsidP="006623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84BC5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EB5CC2" w:rsidRDefault="00D36AB7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4BC5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3E712D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E712D">
              <w:rPr>
                <w:sz w:val="24"/>
                <w:szCs w:val="24"/>
              </w:rPr>
              <w:t>Разработана методология для внедрения восновныеобщеобразовательныепрограммы современных цифровыхтехнологий</w:t>
            </w:r>
          </w:p>
          <w:p w:rsidR="00184BC5" w:rsidRPr="00184BC5" w:rsidRDefault="00184BC5" w:rsidP="00184BC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84BC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t>1 января</w:t>
            </w:r>
            <w:r w:rsidRPr="00184BC5">
              <w:rPr>
                <w:sz w:val="24"/>
                <w:szCs w:val="24"/>
              </w:rPr>
              <w:br/>
              <w:t>2019 г.</w:t>
            </w:r>
          </w:p>
          <w:p w:rsid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P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мая</w:t>
            </w:r>
            <w:r w:rsidRPr="00184BC5">
              <w:rPr>
                <w:sz w:val="24"/>
                <w:szCs w:val="24"/>
              </w:rPr>
              <w:br/>
              <w:t>2020 г.</w:t>
            </w:r>
          </w:p>
          <w:p w:rsid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DE" w:rsidRDefault="001068DE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068DE" w:rsidRDefault="00013CC1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068DE" w:rsidRDefault="001068DE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184BC5" w:rsidRPr="00EB5CC2" w:rsidRDefault="00184BC5" w:rsidP="00184BC5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Default="00184BC5" w:rsidP="00184BC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t>методические рекомендации, утвержденные</w:t>
            </w:r>
            <w:r w:rsidRPr="00184BC5">
              <w:rPr>
                <w:sz w:val="24"/>
                <w:szCs w:val="24"/>
              </w:rPr>
              <w:br/>
              <w:t xml:space="preserve">распоряжением </w:t>
            </w:r>
            <w:r w:rsidR="001068DE">
              <w:rPr>
                <w:sz w:val="24"/>
                <w:szCs w:val="24"/>
              </w:rPr>
              <w:t>Управления образования Бай-Тайгинского кожууна РТ</w:t>
            </w:r>
            <w:r w:rsidRPr="00184BC5">
              <w:rPr>
                <w:sz w:val="24"/>
                <w:szCs w:val="24"/>
              </w:rPr>
              <w:t xml:space="preserve">. </w:t>
            </w:r>
          </w:p>
          <w:p w:rsidR="00184BC5" w:rsidRPr="00184BC5" w:rsidRDefault="00184BC5" w:rsidP="001068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84BC5">
              <w:rPr>
                <w:sz w:val="24"/>
                <w:szCs w:val="24"/>
              </w:rPr>
              <w:t xml:space="preserve">Создана методологическаяоснова дляреализации мероприятий </w:t>
            </w:r>
            <w:r w:rsidR="001068DE">
              <w:rPr>
                <w:sz w:val="24"/>
                <w:szCs w:val="24"/>
              </w:rPr>
              <w:t>муниципального</w:t>
            </w:r>
            <w:r w:rsidRPr="00184BC5">
              <w:rPr>
                <w:sz w:val="24"/>
                <w:szCs w:val="24"/>
              </w:rPr>
              <w:br/>
            </w:r>
            <w:r w:rsidRPr="00184BC5">
              <w:rPr>
                <w:sz w:val="24"/>
                <w:szCs w:val="24"/>
              </w:rPr>
              <w:lastRenderedPageBreak/>
              <w:t>проекта по внедрению современныхцифровыхтехнологий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C5" w:rsidRDefault="00184BC5" w:rsidP="00184BC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97AD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EB5CC2" w:rsidRDefault="00D36AB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F97AD7">
              <w:rPr>
                <w:sz w:val="24"/>
                <w:szCs w:val="24"/>
              </w:rPr>
              <w:t>.1.1.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Разработка с участиемпрофессионального</w:t>
            </w:r>
            <w:r w:rsidR="001068DE" w:rsidRPr="00F97AD7">
              <w:rPr>
                <w:sz w:val="24"/>
                <w:szCs w:val="24"/>
              </w:rPr>
              <w:t>сообщества: -</w:t>
            </w:r>
            <w:r w:rsidRPr="00F97AD7">
              <w:rPr>
                <w:sz w:val="24"/>
                <w:szCs w:val="24"/>
              </w:rPr>
              <w:t>пилотного перечняпредметных областейдля апробации внедренияцифровыхтехнологий;</w:t>
            </w:r>
            <w:r w:rsidRPr="00F97AD7">
              <w:rPr>
                <w:sz w:val="24"/>
                <w:szCs w:val="24"/>
              </w:rPr>
              <w:br/>
              <w:t>- требований к внедрению в основныеобщеобразовательные программысовременных технологий образования</w:t>
            </w:r>
          </w:p>
          <w:p w:rsidR="00F97AD7" w:rsidRPr="00F97AD7" w:rsidRDefault="00F97AD7" w:rsidP="00F97AD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F97AD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1 июня</w:t>
            </w:r>
            <w:r w:rsidRPr="00F97AD7">
              <w:rPr>
                <w:sz w:val="24"/>
                <w:szCs w:val="24"/>
              </w:rPr>
              <w:br/>
              <w:t>2019 г.</w:t>
            </w:r>
          </w:p>
          <w:p w:rsid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1октября</w:t>
            </w:r>
            <w:r w:rsidRPr="00F97AD7">
              <w:rPr>
                <w:sz w:val="24"/>
                <w:szCs w:val="24"/>
              </w:rPr>
              <w:br/>
              <w:t>2019 г.</w:t>
            </w:r>
          </w:p>
          <w:p w:rsid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DE" w:rsidRDefault="001068DE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068DE" w:rsidRDefault="00013CC1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068DE" w:rsidRDefault="001068DE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F97AD7" w:rsidRPr="00EB5CC2" w:rsidRDefault="00F97AD7" w:rsidP="00F97AD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C2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информационные материалы, подготовленные</w:t>
            </w:r>
            <w:r w:rsidRPr="00F97AD7">
              <w:rPr>
                <w:sz w:val="24"/>
                <w:szCs w:val="24"/>
              </w:rPr>
              <w:br/>
              <w:t>совместно с профессиональным сообществом.</w:t>
            </w:r>
            <w:r w:rsidRPr="00F97AD7">
              <w:rPr>
                <w:sz w:val="24"/>
                <w:szCs w:val="24"/>
              </w:rPr>
              <w:br/>
              <w:t>Разработан пилотный перечень предметных областей</w:t>
            </w:r>
            <w:r w:rsidRPr="00F97AD7">
              <w:rPr>
                <w:sz w:val="24"/>
                <w:szCs w:val="24"/>
              </w:rPr>
              <w:br/>
              <w:t>для апробации внедрения цифровых технологий, а</w:t>
            </w:r>
            <w:r w:rsidRPr="00F97AD7">
              <w:rPr>
                <w:sz w:val="24"/>
                <w:szCs w:val="24"/>
              </w:rPr>
              <w:br/>
              <w:t>также требования к внедрению в основные</w:t>
            </w:r>
            <w:r w:rsidRPr="00F97AD7">
              <w:rPr>
                <w:sz w:val="24"/>
                <w:szCs w:val="24"/>
              </w:rPr>
              <w:br/>
              <w:t>общеобразовательные программы современных</w:t>
            </w:r>
            <w:r w:rsidRPr="00F97AD7">
              <w:rPr>
                <w:sz w:val="24"/>
                <w:szCs w:val="24"/>
              </w:rPr>
              <w:br/>
              <w:t>технологий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97AD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EB5CC2" w:rsidRDefault="00D36AB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97AD7">
              <w:rPr>
                <w:sz w:val="24"/>
                <w:szCs w:val="24"/>
              </w:rPr>
              <w:t>.1.2.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Разработка на основе</w:t>
            </w:r>
            <w:r w:rsidR="005D595B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пилотного перечня и</w:t>
            </w:r>
            <w:r w:rsidR="005D595B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требований к внедрению цифровых</w:t>
            </w:r>
            <w:r w:rsidR="007624C2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технологий методологии внедрения в</w:t>
            </w:r>
            <w:r w:rsidRPr="00F97AD7">
              <w:rPr>
                <w:sz w:val="24"/>
                <w:szCs w:val="24"/>
              </w:rPr>
              <w:br/>
              <w:t>основные</w:t>
            </w:r>
            <w:r w:rsidR="007624C2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общеобразовательные</w:t>
            </w:r>
            <w:r w:rsidRPr="00F97AD7">
              <w:rPr>
                <w:sz w:val="24"/>
                <w:szCs w:val="24"/>
              </w:rPr>
              <w:br/>
              <w:t>программы современных цифровых</w:t>
            </w:r>
            <w:r w:rsidR="007624C2">
              <w:rPr>
                <w:sz w:val="24"/>
                <w:szCs w:val="24"/>
              </w:rPr>
              <w:t xml:space="preserve"> </w:t>
            </w:r>
            <w:r w:rsidRPr="00F97AD7">
              <w:rPr>
                <w:sz w:val="24"/>
                <w:szCs w:val="24"/>
              </w:rPr>
              <w:t>технологий</w:t>
            </w:r>
          </w:p>
          <w:p w:rsidR="00F97AD7" w:rsidRPr="00EB5CC2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1 января</w:t>
            </w:r>
            <w:r w:rsidRPr="00F97AD7">
              <w:rPr>
                <w:sz w:val="24"/>
                <w:szCs w:val="24"/>
              </w:rPr>
              <w:br/>
              <w:t>2020 г.</w:t>
            </w:r>
          </w:p>
          <w:p w:rsid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мая</w:t>
            </w:r>
            <w:r w:rsidRPr="00F97AD7">
              <w:rPr>
                <w:sz w:val="24"/>
                <w:szCs w:val="24"/>
              </w:rPr>
              <w:br/>
              <w:t>2020 г.</w:t>
            </w:r>
          </w:p>
          <w:p w:rsid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DE" w:rsidRDefault="001068DE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068DE" w:rsidRDefault="00013CC1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068DE" w:rsidRDefault="001068DE" w:rsidP="001068D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F97AD7" w:rsidRPr="00EB5CC2" w:rsidRDefault="00F97AD7" w:rsidP="00F97AD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методические рекомендации, утвержденные</w:t>
            </w:r>
            <w:r w:rsidRPr="00F97AD7">
              <w:rPr>
                <w:sz w:val="24"/>
                <w:szCs w:val="24"/>
              </w:rPr>
              <w:br/>
              <w:t xml:space="preserve">распоряжением Министерства </w:t>
            </w:r>
            <w:r>
              <w:rPr>
                <w:sz w:val="24"/>
                <w:szCs w:val="24"/>
              </w:rPr>
              <w:t>образования и науки РТ</w:t>
            </w:r>
            <w:r w:rsidRPr="00F97AD7">
              <w:rPr>
                <w:sz w:val="24"/>
                <w:szCs w:val="24"/>
              </w:rPr>
              <w:t xml:space="preserve">. </w:t>
            </w:r>
          </w:p>
          <w:p w:rsidR="00F97AD7" w:rsidRPr="00F97AD7" w:rsidRDefault="00F97AD7" w:rsidP="00F97AD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97AD7">
              <w:rPr>
                <w:sz w:val="24"/>
                <w:szCs w:val="24"/>
              </w:rPr>
              <w:t>Созданы организационные иметодологические условия для внедрения в основныеобщеобразовательные программы современныхцифровых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7" w:rsidRDefault="00F97AD7" w:rsidP="00F97A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28C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B5CC2" w:rsidRDefault="00D36AB7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28CC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E04223">
              <w:rPr>
                <w:sz w:val="24"/>
                <w:szCs w:val="24"/>
              </w:rPr>
              <w:t>1</w:t>
            </w:r>
            <w:r w:rsidRPr="00EF146D">
              <w:rPr>
                <w:sz w:val="24"/>
                <w:szCs w:val="24"/>
              </w:rPr>
              <w:t xml:space="preserve">0 детей, обучающихсяв </w:t>
            </w:r>
            <w:r w:rsidR="00E04223">
              <w:rPr>
                <w:sz w:val="24"/>
                <w:szCs w:val="24"/>
              </w:rPr>
              <w:t>1</w:t>
            </w:r>
            <w:r w:rsidRPr="00EF146D">
              <w:rPr>
                <w:sz w:val="24"/>
                <w:szCs w:val="24"/>
              </w:rPr>
              <w:t>5%общеобразовательных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 xml:space="preserve">образовательную программу современныхцифровых </w:t>
            </w:r>
            <w:r w:rsidRPr="00EF146D">
              <w:rPr>
                <w:sz w:val="24"/>
                <w:szCs w:val="24"/>
              </w:rPr>
              <w:lastRenderedPageBreak/>
              <w:t>технологий</w:t>
            </w:r>
          </w:p>
          <w:p w:rsidR="00D528CC" w:rsidRPr="00D528CC" w:rsidRDefault="00D528CC" w:rsidP="00D528C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F146D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lastRenderedPageBreak/>
              <w:t>1 января</w:t>
            </w:r>
            <w:r w:rsidRPr="00EF146D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F146D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>31 декабря</w:t>
            </w:r>
            <w:r w:rsidRPr="00EF146D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E04223" w:rsidRDefault="00013CC1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D528CC" w:rsidRPr="00EB5CC2" w:rsidRDefault="00D528CC" w:rsidP="00D528C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Pr="00EF146D" w:rsidRDefault="00D528CC" w:rsidP="00D528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EF146D">
              <w:rPr>
                <w:sz w:val="24"/>
                <w:szCs w:val="24"/>
              </w:rPr>
              <w:t xml:space="preserve">для </w:t>
            </w:r>
            <w:r w:rsidR="00E04223">
              <w:rPr>
                <w:sz w:val="24"/>
                <w:szCs w:val="24"/>
              </w:rPr>
              <w:t>1</w:t>
            </w:r>
            <w:r w:rsidR="00335C40" w:rsidRPr="00EF146D">
              <w:rPr>
                <w:sz w:val="24"/>
                <w:szCs w:val="24"/>
              </w:rPr>
              <w:t>0 детей,</w:t>
            </w:r>
            <w:r w:rsidRPr="00EF146D">
              <w:rPr>
                <w:sz w:val="24"/>
                <w:szCs w:val="24"/>
              </w:rPr>
              <w:t xml:space="preserve"> обучающихся в </w:t>
            </w:r>
            <w:r w:rsidR="00E04223">
              <w:rPr>
                <w:sz w:val="24"/>
                <w:szCs w:val="24"/>
              </w:rPr>
              <w:t>1</w:t>
            </w:r>
            <w:r w:rsidRPr="00EF146D">
              <w:rPr>
                <w:sz w:val="24"/>
                <w:szCs w:val="24"/>
              </w:rPr>
              <w:t>5%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C" w:rsidRDefault="00D528CC" w:rsidP="00D528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D36AB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B4867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5B4867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E04223">
              <w:rPr>
                <w:sz w:val="24"/>
                <w:szCs w:val="24"/>
              </w:rPr>
              <w:t>1</w:t>
            </w:r>
            <w:r w:rsidRPr="00D528CC">
              <w:rPr>
                <w:sz w:val="24"/>
                <w:szCs w:val="24"/>
              </w:rPr>
              <w:t xml:space="preserve">0 детей, обучающихся в </w:t>
            </w:r>
            <w:r w:rsidR="00E04223">
              <w:rPr>
                <w:sz w:val="24"/>
                <w:szCs w:val="24"/>
              </w:rPr>
              <w:t>1</w:t>
            </w:r>
            <w:r w:rsidRPr="00D528CC">
              <w:rPr>
                <w:sz w:val="24"/>
                <w:szCs w:val="24"/>
              </w:rPr>
              <w:t>5%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D528CC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E04223" w:rsidRDefault="00013CC1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5B4867" w:rsidRPr="00EB5CC2" w:rsidRDefault="005B4867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D528CC" w:rsidRDefault="005B4867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D528CC">
              <w:rPr>
                <w:sz w:val="24"/>
                <w:szCs w:val="24"/>
              </w:rPr>
              <w:t>для</w:t>
            </w:r>
            <w:r w:rsidR="00E04223">
              <w:rPr>
                <w:sz w:val="24"/>
                <w:szCs w:val="24"/>
              </w:rPr>
              <w:t>1</w:t>
            </w:r>
            <w:r w:rsidR="00335C40" w:rsidRPr="00D528CC">
              <w:rPr>
                <w:sz w:val="24"/>
                <w:szCs w:val="24"/>
              </w:rPr>
              <w:t>0 детей,</w:t>
            </w:r>
            <w:r w:rsidRPr="00D528CC">
              <w:rPr>
                <w:sz w:val="24"/>
                <w:szCs w:val="24"/>
              </w:rPr>
              <w:t xml:space="preserve">обучающихся в </w:t>
            </w:r>
            <w:r w:rsidR="00E04223">
              <w:rPr>
                <w:sz w:val="24"/>
                <w:szCs w:val="24"/>
              </w:rPr>
              <w:t>1</w:t>
            </w:r>
            <w:r w:rsidRPr="00D528CC">
              <w:rPr>
                <w:sz w:val="24"/>
                <w:szCs w:val="24"/>
              </w:rPr>
              <w:t xml:space="preserve">5%общеобразовательныхорганизаций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D36AB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B4867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>В</w:t>
            </w:r>
            <w:r w:rsidR="00E04223">
              <w:rPr>
                <w:sz w:val="24"/>
                <w:szCs w:val="24"/>
              </w:rPr>
              <w:t xml:space="preserve"> Бай-Тайгинском кожууне</w:t>
            </w:r>
            <w:r w:rsidRPr="005B4867">
              <w:rPr>
                <w:sz w:val="24"/>
                <w:szCs w:val="24"/>
              </w:rPr>
              <w:t xml:space="preserve"> Республик</w:t>
            </w:r>
            <w:r w:rsidR="00E04223">
              <w:rPr>
                <w:sz w:val="24"/>
                <w:szCs w:val="24"/>
              </w:rPr>
              <w:t>и</w:t>
            </w:r>
            <w:r w:rsidRPr="005B4867">
              <w:rPr>
                <w:sz w:val="24"/>
                <w:szCs w:val="24"/>
              </w:rPr>
              <w:t xml:space="preserve"> Тыва внедрена целевая модель цифровой образовательной среды.</w:t>
            </w:r>
          </w:p>
          <w:p w:rsidR="005B4867" w:rsidRPr="005B4867" w:rsidRDefault="005B4867" w:rsidP="005B486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Б.С,</w:t>
            </w:r>
          </w:p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5B4867" w:rsidRPr="00EB5CC2" w:rsidRDefault="005B4867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D36AB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4223"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272499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цифровыхобразовательных ресурсов, в том числецифровых учебно-методическихкомплексов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>математики, алгоритмики,</w:t>
            </w:r>
            <w:r w:rsidRPr="00272499">
              <w:rPr>
                <w:sz w:val="24"/>
                <w:szCs w:val="24"/>
              </w:rPr>
              <w:br/>
              <w:t xml:space="preserve">программирования, </w:t>
            </w:r>
            <w:r w:rsidRPr="00272499">
              <w:rPr>
                <w:sz w:val="24"/>
                <w:szCs w:val="24"/>
              </w:rPr>
              <w:lastRenderedPageBreak/>
              <w:t>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Pr="00272499">
              <w:rPr>
                <w:sz w:val="24"/>
                <w:szCs w:val="24"/>
              </w:rPr>
              <w:br/>
              <w:t>учебных симуляторов (</w:t>
            </w:r>
            <w:r w:rsidR="007C4396" w:rsidRPr="00272499">
              <w:rPr>
                <w:sz w:val="24"/>
                <w:szCs w:val="24"/>
              </w:rPr>
              <w:t>тренажеров, виртуальных</w:t>
            </w:r>
            <w:r w:rsidRPr="00272499">
              <w:rPr>
                <w:sz w:val="24"/>
                <w:szCs w:val="24"/>
              </w:rPr>
              <w:t xml:space="preserve"> лабораторий) для изучения</w:t>
            </w:r>
            <w:r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5B4867" w:rsidRPr="00272499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среднегопрофессиональногообразования;игровых видов цифровых образовательныхресурсов для школьников и студентоворганизаций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5B4867" w:rsidRPr="00EB5CC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5B4867" w:rsidRDefault="005B4867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E04223" w:rsidRDefault="00013CC1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E04223" w:rsidRDefault="00E04223" w:rsidP="00E042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5B4867" w:rsidRPr="00EB5CC2" w:rsidRDefault="005B4867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4867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EB5CC2" w:rsidRDefault="00D36AB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0F634C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272499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 w:rsidR="00B83723">
              <w:rPr>
                <w:sz w:val="24"/>
                <w:szCs w:val="24"/>
              </w:rPr>
              <w:t xml:space="preserve">Бай-Тайгинском кожууне </w:t>
            </w:r>
            <w:r w:rsidR="00B83723">
              <w:rPr>
                <w:sz w:val="24"/>
                <w:szCs w:val="24"/>
              </w:rPr>
              <w:lastRenderedPageBreak/>
              <w:t>Республики</w:t>
            </w:r>
            <w:r>
              <w:rPr>
                <w:sz w:val="24"/>
                <w:szCs w:val="24"/>
              </w:rPr>
              <w:t xml:space="preserve"> Тыва</w:t>
            </w:r>
          </w:p>
          <w:p w:rsidR="005B4867" w:rsidRPr="00640212" w:rsidRDefault="005B4867" w:rsidP="005B4867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5B4867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5B4867" w:rsidRPr="00EB5CC2" w:rsidRDefault="00B83723" w:rsidP="005B4867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Абдрахимов </w:t>
            </w:r>
            <w:r>
              <w:rPr>
                <w:sz w:val="24"/>
                <w:szCs w:val="24"/>
              </w:rPr>
              <w:lastRenderedPageBreak/>
              <w:t>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Pr="00640212" w:rsidRDefault="005B4867" w:rsidP="005B486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 xml:space="preserve">информационно-аналитический отчет о результатахвнедрения целевой модели. Внедрена целевая модель в </w:t>
            </w:r>
            <w:r w:rsidR="00B83723">
              <w:rPr>
                <w:sz w:val="24"/>
                <w:szCs w:val="24"/>
              </w:rPr>
              <w:t>Бай-</w:t>
            </w:r>
            <w:r w:rsidR="00B83723">
              <w:rPr>
                <w:sz w:val="24"/>
                <w:szCs w:val="24"/>
              </w:rPr>
              <w:lastRenderedPageBreak/>
              <w:t>Тайгинском кожууне Республики</w:t>
            </w:r>
            <w:r>
              <w:rPr>
                <w:sz w:val="24"/>
                <w:szCs w:val="24"/>
              </w:rPr>
              <w:t xml:space="preserve">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7" w:rsidRDefault="005B4867" w:rsidP="005B48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4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D36AB7" w:rsidP="003C15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0F634C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12694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</w:t>
            </w:r>
            <w:r w:rsidR="00B83723">
              <w:rPr>
                <w:sz w:val="24"/>
                <w:szCs w:val="24"/>
              </w:rPr>
              <w:t>30 – 15%</w:t>
            </w:r>
            <w:r w:rsidRPr="00A12694">
              <w:rPr>
                <w:sz w:val="24"/>
                <w:szCs w:val="24"/>
              </w:rPr>
              <w:t xml:space="preserve"> работников, привлекаемыхк</w:t>
            </w:r>
            <w:r>
              <w:rPr>
                <w:sz w:val="24"/>
                <w:szCs w:val="24"/>
              </w:rPr>
              <w:t xml:space="preserve"> о</w:t>
            </w:r>
            <w:r w:rsidRPr="00A12694">
              <w:rPr>
                <w:sz w:val="24"/>
                <w:szCs w:val="24"/>
              </w:rPr>
              <w:t>существлениюобразовательнойдеятельности</w:t>
            </w:r>
            <w:r>
              <w:rPr>
                <w:sz w:val="24"/>
                <w:szCs w:val="24"/>
              </w:rPr>
              <w:t>общего образования</w:t>
            </w:r>
            <w:r w:rsidRPr="00A12694">
              <w:rPr>
                <w:sz w:val="24"/>
                <w:szCs w:val="24"/>
              </w:rPr>
              <w:t>, прошли повышение квалификации с целью повышения ихкомпетенций в областисовременныхтехнологий</w:t>
            </w:r>
          </w:p>
          <w:p w:rsidR="000F634C" w:rsidRPr="00AF089B" w:rsidRDefault="000F634C" w:rsidP="000F634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F089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1 января</w:t>
            </w:r>
            <w:r w:rsidRPr="00AF089B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F089B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0F634C" w:rsidRPr="00CA15E0" w:rsidRDefault="000F634C" w:rsidP="000F634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31 декабря</w:t>
            </w:r>
            <w:r w:rsidRPr="00AF089B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F089B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F634C" w:rsidRPr="00EB5CC2" w:rsidRDefault="00B83723" w:rsidP="00B837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F089B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AF089B">
              <w:rPr>
                <w:sz w:val="24"/>
                <w:szCs w:val="24"/>
              </w:rPr>
              <w:br/>
              <w:t>Обеспечено повышение квалификации, выданысертификаты о повышении квалификации</w:t>
            </w:r>
          </w:p>
          <w:p w:rsidR="000F634C" w:rsidRPr="00AF089B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Default="000F634C" w:rsidP="000F634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634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EB5CC2" w:rsidRDefault="00D36AB7" w:rsidP="003C15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F634C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A12694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Осуществлено повышение квалификациине менее </w:t>
            </w:r>
            <w:r w:rsidR="00B83723">
              <w:rPr>
                <w:sz w:val="24"/>
                <w:szCs w:val="24"/>
              </w:rPr>
              <w:t>30</w:t>
            </w:r>
            <w:r w:rsidRPr="00A12694">
              <w:rPr>
                <w:sz w:val="24"/>
                <w:szCs w:val="24"/>
              </w:rPr>
              <w:t xml:space="preserve"> работников, привлекаемых</w:t>
            </w:r>
            <w:r w:rsidRPr="00A12694">
              <w:rPr>
                <w:sz w:val="24"/>
                <w:szCs w:val="24"/>
              </w:rPr>
              <w:br/>
              <w:t>к осуществлениюобразовательнойдеятельности, с целью повышения ихкомпетенций в области современныхтехнологий</w:t>
            </w:r>
          </w:p>
          <w:p w:rsidR="000F634C" w:rsidRPr="006623C9" w:rsidRDefault="000F634C" w:rsidP="000F634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623C9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6623C9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31 декабря</w:t>
            </w:r>
            <w:r w:rsidRPr="006623C9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6623C9">
              <w:rPr>
                <w:sz w:val="24"/>
                <w:szCs w:val="24"/>
              </w:rPr>
              <w:t xml:space="preserve"> г.</w:t>
            </w:r>
          </w:p>
          <w:p w:rsidR="000F634C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F634C" w:rsidRPr="00EB5CC2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Pr="006623C9" w:rsidRDefault="000F634C" w:rsidP="000F634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23C9">
              <w:rPr>
                <w:sz w:val="24"/>
                <w:szCs w:val="24"/>
              </w:rPr>
              <w:t>информационно-аналитический отчет о реализациимероприятий по повышению квалификации.</w:t>
            </w:r>
            <w:r w:rsidRPr="006623C9">
              <w:rPr>
                <w:sz w:val="24"/>
                <w:szCs w:val="24"/>
              </w:rPr>
              <w:br/>
              <w:t>Обеспечено повышение квалификации, выданысерти</w:t>
            </w:r>
            <w:r>
              <w:rPr>
                <w:sz w:val="24"/>
                <w:szCs w:val="24"/>
              </w:rPr>
              <w:t>фикаты о повышении квалификации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C" w:rsidRDefault="000F634C" w:rsidP="000F634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36AB7" w:rsidP="003C1536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  <w:r w:rsidR="00D663CA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чем </w:t>
            </w:r>
            <w:r w:rsidR="00B83723">
              <w:rPr>
                <w:sz w:val="24"/>
                <w:szCs w:val="24"/>
              </w:rPr>
              <w:t>6</w:t>
            </w:r>
            <w:r w:rsidRPr="00A12694">
              <w:rPr>
                <w:sz w:val="24"/>
                <w:szCs w:val="24"/>
              </w:rPr>
              <w:t>0%образовательныхорганизаций, реализующих основные и(или) дополнительныеобщеобразовательныепрограммы,обновилиинформационное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D663CA" w:rsidRPr="00A12694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D663CA" w:rsidRPr="00EB5CC2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B837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информационно-аналитический отчет об итогахобновления информационныхресурсов. Не менее чем</w:t>
            </w:r>
            <w:r w:rsidR="00B83723">
              <w:rPr>
                <w:sz w:val="24"/>
                <w:szCs w:val="24"/>
              </w:rPr>
              <w:t>6</w:t>
            </w:r>
            <w:r w:rsidRPr="00A12694">
              <w:rPr>
                <w:sz w:val="24"/>
                <w:szCs w:val="24"/>
              </w:rPr>
              <w:t>0% образовательных организаций,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36AB7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8</w:t>
            </w:r>
            <w:r w:rsidR="00D663CA"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наполненияи функциональных возможностей,открытых и общедоступныхинформационных ресурсов с учетомтребованийметодических рекомендаций</w:t>
            </w:r>
          </w:p>
          <w:p w:rsidR="00D663CA" w:rsidRPr="00850923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D663CA" w:rsidRPr="00EB5CC2" w:rsidRDefault="00B83723" w:rsidP="00B837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  <w:r w:rsidR="00D663CA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36AB7" w:rsidP="003C1536">
            <w:pPr>
              <w:jc w:val="left"/>
            </w:pPr>
            <w:r>
              <w:rPr>
                <w:sz w:val="24"/>
                <w:szCs w:val="24"/>
              </w:rPr>
              <w:t>8</w:t>
            </w:r>
            <w:r w:rsidR="00D663CA"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обновленияинформационного наполнения и</w:t>
            </w:r>
            <w:r w:rsidR="00335C40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>и общедоступныхинформационныхресурсов</w:t>
            </w:r>
          </w:p>
          <w:p w:rsidR="00D663CA" w:rsidRPr="00850923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D663CA" w:rsidRPr="00EB5CC2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 руководители 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 результатахобновления информационных ресурсов. Проведен сбор и анализинформации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63C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36AB7" w:rsidP="003C1536">
            <w:pPr>
              <w:jc w:val="left"/>
            </w:pPr>
            <w:r>
              <w:rPr>
                <w:sz w:val="24"/>
                <w:szCs w:val="24"/>
              </w:rPr>
              <w:t>8</w:t>
            </w:r>
            <w:r w:rsidR="00D663CA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A12694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не менее чем в </w:t>
            </w:r>
            <w:r w:rsidR="00B83723">
              <w:rPr>
                <w:sz w:val="24"/>
                <w:szCs w:val="24"/>
              </w:rPr>
              <w:t>6</w:t>
            </w:r>
            <w:r w:rsidRPr="00A12694">
              <w:rPr>
                <w:sz w:val="24"/>
                <w:szCs w:val="24"/>
              </w:rPr>
              <w:t>0%</w:t>
            </w:r>
            <w:r w:rsidRPr="00A12694">
              <w:rPr>
                <w:sz w:val="24"/>
                <w:szCs w:val="24"/>
              </w:rPr>
              <w:br/>
              <w:t>образовательных организаций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D663CA" w:rsidRPr="00850923" w:rsidRDefault="00D663CA" w:rsidP="00D663C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Pr="00850923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20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D663CA" w:rsidRDefault="00D663CA" w:rsidP="00D66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D663CA" w:rsidRPr="00EB5CC2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 ресурсов. </w:t>
            </w:r>
          </w:p>
          <w:p w:rsidR="00D663CA" w:rsidRPr="00850923" w:rsidRDefault="00D663CA" w:rsidP="00D663C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Не менее чем</w:t>
            </w:r>
            <w:r w:rsidR="00B83723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0</w:t>
            </w:r>
            <w:r w:rsidRPr="00850923">
              <w:rPr>
                <w:sz w:val="24"/>
                <w:szCs w:val="24"/>
              </w:rPr>
              <w:t>% образовательных организаций, обновилиинформационное наполнение и функциональныевозможности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CA" w:rsidRDefault="00D663CA" w:rsidP="00D663C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33A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D36AB7" w:rsidP="004033AC">
            <w:pPr>
              <w:jc w:val="left"/>
            </w:pPr>
            <w:r>
              <w:rPr>
                <w:sz w:val="24"/>
                <w:szCs w:val="24"/>
              </w:rPr>
              <w:t>9</w:t>
            </w:r>
            <w:r w:rsidR="004033AC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B83723">
              <w:rPr>
                <w:sz w:val="24"/>
                <w:szCs w:val="24"/>
              </w:rPr>
              <w:t xml:space="preserve">30 </w:t>
            </w:r>
            <w:r w:rsidRPr="00EF146D">
              <w:rPr>
                <w:sz w:val="24"/>
                <w:szCs w:val="24"/>
              </w:rPr>
              <w:t xml:space="preserve">детей, обучающихсяв </w:t>
            </w:r>
            <w:r>
              <w:rPr>
                <w:sz w:val="24"/>
                <w:szCs w:val="24"/>
              </w:rPr>
              <w:t>1</w:t>
            </w:r>
            <w:r w:rsidR="00B83723">
              <w:rPr>
                <w:sz w:val="24"/>
                <w:szCs w:val="24"/>
              </w:rPr>
              <w:t>5</w:t>
            </w:r>
            <w:r w:rsidRPr="00EF146D">
              <w:rPr>
                <w:sz w:val="24"/>
                <w:szCs w:val="24"/>
              </w:rPr>
              <w:t>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 xml:space="preserve">образовательную программу </w:t>
            </w:r>
            <w:r w:rsidRPr="00EF146D">
              <w:rPr>
                <w:sz w:val="24"/>
                <w:szCs w:val="24"/>
              </w:rPr>
              <w:lastRenderedPageBreak/>
              <w:t>современныхцифровых технологий</w:t>
            </w:r>
          </w:p>
          <w:p w:rsidR="004033AC" w:rsidRPr="00D528CC" w:rsidRDefault="004033AC" w:rsidP="004033A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lastRenderedPageBreak/>
              <w:t xml:space="preserve">1 </w:t>
            </w:r>
            <w:r>
              <w:rPr>
                <w:sz w:val="24"/>
                <w:szCs w:val="24"/>
              </w:rPr>
              <w:t>с</w:t>
            </w:r>
            <w:r w:rsidRPr="004033AC">
              <w:rPr>
                <w:sz w:val="24"/>
                <w:szCs w:val="24"/>
              </w:rPr>
              <w:t>ентября</w:t>
            </w:r>
            <w:r w:rsidRPr="004033AC">
              <w:rPr>
                <w:sz w:val="24"/>
                <w:szCs w:val="24"/>
              </w:rPr>
              <w:br/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3" w:rsidRDefault="00B83723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B83723" w:rsidRDefault="00013CC1" w:rsidP="00B83723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4033AC" w:rsidRPr="004033AC" w:rsidRDefault="00B83723" w:rsidP="00B8372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EF146D" w:rsidRDefault="004033AC" w:rsidP="00B8372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EF146D">
              <w:rPr>
                <w:sz w:val="24"/>
                <w:szCs w:val="24"/>
              </w:rPr>
              <w:t xml:space="preserve">для </w:t>
            </w:r>
            <w:r w:rsidR="00B83723">
              <w:rPr>
                <w:sz w:val="24"/>
                <w:szCs w:val="24"/>
              </w:rPr>
              <w:t>30</w:t>
            </w:r>
            <w:r w:rsidR="00335C40" w:rsidRPr="00EF146D">
              <w:rPr>
                <w:sz w:val="24"/>
                <w:szCs w:val="24"/>
              </w:rPr>
              <w:t xml:space="preserve"> детей,</w:t>
            </w:r>
            <w:r w:rsidRPr="00EF146D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1</w:t>
            </w:r>
            <w:r w:rsidR="00B83723">
              <w:rPr>
                <w:sz w:val="24"/>
                <w:szCs w:val="24"/>
              </w:rPr>
              <w:t>5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 xml:space="preserve">организаций повнедрению современных </w:t>
            </w:r>
            <w:r w:rsidRPr="00EF146D">
              <w:rPr>
                <w:sz w:val="24"/>
                <w:szCs w:val="24"/>
              </w:rPr>
              <w:lastRenderedPageBreak/>
              <w:t>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AC" w:rsidRPr="00D523B0" w:rsidRDefault="004033A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33A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D36AB7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9</w:t>
            </w:r>
            <w:r w:rsidR="004033AC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4033AC" w:rsidP="00335C4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495EE9">
              <w:rPr>
                <w:sz w:val="24"/>
                <w:szCs w:val="24"/>
              </w:rPr>
              <w:t>30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 w:rsidR="0093199F">
              <w:rPr>
                <w:sz w:val="24"/>
                <w:szCs w:val="24"/>
              </w:rPr>
              <w:t>1</w:t>
            </w:r>
            <w:r w:rsidR="00495EE9">
              <w:rPr>
                <w:sz w:val="24"/>
                <w:szCs w:val="24"/>
              </w:rPr>
              <w:t>5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EB5CC2" w:rsidRDefault="008D3D8B" w:rsidP="00335C4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D528CC" w:rsidRDefault="004033AC" w:rsidP="004033A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2021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E9" w:rsidRDefault="00495EE9" w:rsidP="00495E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495EE9" w:rsidRDefault="00013CC1" w:rsidP="00495E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4033AC" w:rsidRPr="00EB5CC2" w:rsidRDefault="00495EE9" w:rsidP="00495E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D528CC" w:rsidRDefault="004033AC" w:rsidP="00495E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335C40" w:rsidRPr="00D528CC">
              <w:rPr>
                <w:sz w:val="24"/>
                <w:szCs w:val="24"/>
              </w:rPr>
              <w:t>для</w:t>
            </w:r>
            <w:r w:rsidR="00495EE9">
              <w:rPr>
                <w:sz w:val="24"/>
                <w:szCs w:val="24"/>
              </w:rPr>
              <w:t>3</w:t>
            </w:r>
            <w:r w:rsidR="00335C40" w:rsidRPr="00D528CC">
              <w:rPr>
                <w:sz w:val="24"/>
                <w:szCs w:val="24"/>
              </w:rPr>
              <w:t>0 детей,</w:t>
            </w:r>
            <w:r w:rsidRPr="00D528CC">
              <w:rPr>
                <w:sz w:val="24"/>
                <w:szCs w:val="24"/>
              </w:rPr>
              <w:t xml:space="preserve">обучающихся в </w:t>
            </w:r>
            <w:r w:rsidR="0093199F">
              <w:rPr>
                <w:sz w:val="24"/>
                <w:szCs w:val="24"/>
              </w:rPr>
              <w:t>1</w:t>
            </w:r>
            <w:r w:rsidR="00495EE9">
              <w:rPr>
                <w:sz w:val="24"/>
                <w:szCs w:val="24"/>
              </w:rPr>
              <w:t>5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AC" w:rsidRPr="00D523B0" w:rsidRDefault="004033A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38E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D36AB7" w:rsidP="003C1536">
            <w:pPr>
              <w:jc w:val="left"/>
            </w:pPr>
            <w:r>
              <w:rPr>
                <w:sz w:val="24"/>
                <w:szCs w:val="24"/>
              </w:rPr>
              <w:t>10</w:t>
            </w:r>
            <w:r w:rsidR="003338EE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>В</w:t>
            </w:r>
            <w:r w:rsidR="00495EE9">
              <w:rPr>
                <w:sz w:val="24"/>
                <w:szCs w:val="24"/>
              </w:rPr>
              <w:t xml:space="preserve"> Бай-Тайгинском кожууне</w:t>
            </w:r>
            <w:r w:rsidRPr="005B4867">
              <w:rPr>
                <w:sz w:val="24"/>
                <w:szCs w:val="24"/>
              </w:rPr>
              <w:t xml:space="preserve"> Республик</w:t>
            </w:r>
            <w:r w:rsidR="00495EE9">
              <w:rPr>
                <w:sz w:val="24"/>
                <w:szCs w:val="24"/>
              </w:rPr>
              <w:t>и</w:t>
            </w:r>
            <w:r w:rsidRPr="005B4867">
              <w:rPr>
                <w:sz w:val="24"/>
                <w:szCs w:val="24"/>
              </w:rPr>
              <w:t xml:space="preserve"> Тыва внедрена целевая модель цифровой образовательной среды.</w:t>
            </w:r>
          </w:p>
          <w:p w:rsidR="003338EE" w:rsidRPr="005B4867" w:rsidRDefault="003338EE" w:rsidP="003338E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5B4867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5B4867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E9" w:rsidRDefault="00495EE9" w:rsidP="00495E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495EE9" w:rsidRDefault="00013CC1" w:rsidP="00495E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3338EE" w:rsidRPr="00EB5CC2" w:rsidRDefault="00495EE9" w:rsidP="00495E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5B4867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3338EE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38E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D36AB7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D36AB7">
              <w:rPr>
                <w:sz w:val="24"/>
                <w:szCs w:val="24"/>
              </w:rPr>
              <w:t>0.1.1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272499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цифровыхобразовательных ресурсов, в том числецифровых учебно-методическихкомплексов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Pr="00272499">
              <w:rPr>
                <w:sz w:val="24"/>
                <w:szCs w:val="24"/>
              </w:rPr>
              <w:br/>
            </w:r>
            <w:r w:rsidRPr="00272499">
              <w:rPr>
                <w:sz w:val="24"/>
                <w:szCs w:val="24"/>
              </w:rPr>
              <w:lastRenderedPageBreak/>
              <w:t>математики, алгоритмики,</w:t>
            </w:r>
            <w:r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3338EE" w:rsidRPr="00272499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</w:t>
            </w:r>
            <w:r w:rsidR="00335C40" w:rsidRPr="00272499">
              <w:rPr>
                <w:sz w:val="24"/>
                <w:szCs w:val="24"/>
              </w:rPr>
              <w:t>образования; игровых</w:t>
            </w:r>
            <w:r w:rsidRPr="00272499">
              <w:rPr>
                <w:sz w:val="24"/>
                <w:szCs w:val="24"/>
              </w:rPr>
              <w:t xml:space="preserve"> видов цифровых образовательныхресурсов для школьников и студентов</w:t>
            </w:r>
            <w:r w:rsidRPr="00272499">
              <w:rPr>
                <w:sz w:val="24"/>
                <w:szCs w:val="24"/>
              </w:rPr>
              <w:br/>
              <w:t>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3338EE" w:rsidRPr="00EB5CC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3338EE" w:rsidRPr="00EB5CC2" w:rsidRDefault="003338EE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3338EE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38E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74406B">
              <w:rPr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272499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</w:t>
            </w:r>
            <w:r w:rsidRPr="00272499">
              <w:rPr>
                <w:sz w:val="24"/>
                <w:szCs w:val="24"/>
              </w:rPr>
              <w:lastRenderedPageBreak/>
              <w:t xml:space="preserve">цифровойобразовательной среды в </w:t>
            </w:r>
            <w:r w:rsidR="00A23E5B">
              <w:rPr>
                <w:sz w:val="24"/>
                <w:szCs w:val="24"/>
              </w:rPr>
              <w:t xml:space="preserve">Бай-Тайгинском кожууне </w:t>
            </w:r>
            <w:r>
              <w:rPr>
                <w:sz w:val="24"/>
                <w:szCs w:val="24"/>
              </w:rPr>
              <w:t>Республик</w:t>
            </w:r>
            <w:r w:rsidR="00A23E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Тыва</w:t>
            </w:r>
          </w:p>
          <w:p w:rsidR="003338EE" w:rsidRPr="00640212" w:rsidRDefault="003338EE" w:rsidP="003338E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</w:r>
            <w:r w:rsidRPr="00640212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21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3338EE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3338EE" w:rsidRPr="00EB5CC2" w:rsidRDefault="003338EE" w:rsidP="003338E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E" w:rsidRPr="00640212" w:rsidRDefault="003338EE" w:rsidP="003338E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 xml:space="preserve">информационно-аналитический отчет о </w:t>
            </w:r>
            <w:r w:rsidRPr="00640212">
              <w:rPr>
                <w:sz w:val="24"/>
                <w:szCs w:val="24"/>
              </w:rPr>
              <w:lastRenderedPageBreak/>
              <w:t xml:space="preserve">результатахвнедрения целевой модели. Внедрена целевая модель в </w:t>
            </w:r>
            <w:r w:rsidR="00A23E5B">
              <w:rPr>
                <w:sz w:val="24"/>
                <w:szCs w:val="24"/>
              </w:rPr>
              <w:t>Бай-Тайгинском кожууне Республики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E" w:rsidRPr="00D523B0" w:rsidRDefault="003338EE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74406B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7440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7440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Обеспечена возможность зачета в рамках</w:t>
            </w:r>
          </w:p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общеобразовательной программырезультатов освоения электронных</w:t>
            </w:r>
            <w:r w:rsidRPr="00954C5F">
              <w:rPr>
                <w:sz w:val="24"/>
                <w:szCs w:val="24"/>
              </w:rPr>
              <w:br/>
              <w:t xml:space="preserve">образовательных ресурсов (онлайнкурсов), реализуемых другимиобразовательными организациями иобразовательными </w:t>
            </w:r>
            <w:r>
              <w:rPr>
                <w:sz w:val="24"/>
                <w:szCs w:val="24"/>
              </w:rPr>
              <w:t>п</w:t>
            </w:r>
            <w:r w:rsidRPr="00954C5F">
              <w:rPr>
                <w:sz w:val="24"/>
                <w:szCs w:val="24"/>
              </w:rPr>
              <w:t>латформами</w:t>
            </w:r>
          </w:p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31 декабря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954C5F" w:rsidRPr="00EB5CC2" w:rsidRDefault="00954C5F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 xml:space="preserve">информационно-аналитический отчет о реализации мероприятий. </w:t>
            </w:r>
          </w:p>
          <w:p w:rsidR="00954C5F" w:rsidRP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54C5F">
              <w:rPr>
                <w:sz w:val="24"/>
                <w:szCs w:val="24"/>
              </w:rPr>
              <w:t>Созданы организационные,нормативные и методические условия для обеспечения</w:t>
            </w:r>
            <w:r w:rsidRPr="00954C5F">
              <w:rPr>
                <w:sz w:val="24"/>
                <w:szCs w:val="24"/>
              </w:rPr>
              <w:br/>
              <w:t xml:space="preserve">возможности зачета в </w:t>
            </w:r>
            <w:r w:rsidR="00335C40" w:rsidRPr="00954C5F">
              <w:rPr>
                <w:sz w:val="24"/>
                <w:szCs w:val="24"/>
              </w:rPr>
              <w:t xml:space="preserve">рамках </w:t>
            </w:r>
            <w:r w:rsidR="00335C40">
              <w:rPr>
                <w:sz w:val="24"/>
                <w:szCs w:val="24"/>
              </w:rPr>
              <w:t>общеобразовательной</w:t>
            </w:r>
            <w:r w:rsidRPr="00954C5F">
              <w:rPr>
                <w:sz w:val="24"/>
                <w:szCs w:val="24"/>
              </w:rPr>
              <w:t>программы результатов освоения электронныхобразовательных ресурсов (онлайн-курсов),способствующие развитию дистанционного имобильного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74406B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74406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Не менее чем </w:t>
            </w:r>
            <w:r>
              <w:rPr>
                <w:sz w:val="24"/>
                <w:szCs w:val="24"/>
              </w:rPr>
              <w:t>7</w:t>
            </w:r>
            <w:r w:rsidR="00A23E5B">
              <w:rPr>
                <w:sz w:val="24"/>
                <w:szCs w:val="24"/>
              </w:rPr>
              <w:t>5</w:t>
            </w:r>
            <w:r w:rsidRPr="00A12694">
              <w:rPr>
                <w:sz w:val="24"/>
                <w:szCs w:val="24"/>
              </w:rPr>
              <w:t>%образовательныхорганизаций, реализующих основные и(или) дополнительныеобщеобразовательныепрограммы,обновилиинформационное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954C5F" w:rsidRPr="00A12694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954C5F" w:rsidRPr="00EB5CC2" w:rsidRDefault="00954C5F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A23E5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информационно-аналитический отчет об итогахобновления информационныхресурсов. Не менее чем</w:t>
            </w:r>
            <w:r w:rsidR="00A23E5B">
              <w:rPr>
                <w:sz w:val="24"/>
                <w:szCs w:val="24"/>
              </w:rPr>
              <w:t>75</w:t>
            </w:r>
            <w:r w:rsidRPr="00A12694">
              <w:rPr>
                <w:sz w:val="24"/>
                <w:szCs w:val="24"/>
              </w:rPr>
              <w:t>% образовательных организаций,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954C5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74406B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74406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Обновление информационного наполненияи функциональных возможностей,открытых и общедоступныхинформационных ресурсов с </w:t>
            </w:r>
            <w:r w:rsidRPr="00A12694">
              <w:rPr>
                <w:sz w:val="24"/>
                <w:szCs w:val="24"/>
              </w:rPr>
              <w:lastRenderedPageBreak/>
              <w:t>учетомтребованийметодических рекомендаций</w:t>
            </w:r>
          </w:p>
          <w:p w:rsidR="00954C5F" w:rsidRPr="00850923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954C5F" w:rsidRPr="00EB5CC2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8B" w:rsidRPr="00850923" w:rsidRDefault="00954C5F" w:rsidP="00FC2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lastRenderedPageBreak/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 xml:space="preserve">обновления информационных ресурсов. Осуществлено обновление </w:t>
            </w:r>
            <w:r w:rsidRPr="00850923">
              <w:rPr>
                <w:sz w:val="24"/>
                <w:szCs w:val="24"/>
              </w:rPr>
              <w:lastRenderedPageBreak/>
              <w:t>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954C5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74406B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74406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обновленияинформационного наполнения и</w:t>
            </w:r>
            <w:r w:rsidR="00335C40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>и общедоступныхинформационных</w:t>
            </w:r>
            <w:r w:rsidRPr="00A12694">
              <w:rPr>
                <w:sz w:val="24"/>
                <w:szCs w:val="24"/>
              </w:rPr>
              <w:br/>
              <w:t>ресурсов</w:t>
            </w:r>
          </w:p>
          <w:p w:rsidR="00954C5F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  <w:p w:rsidR="008D3D8B" w:rsidRPr="00850923" w:rsidRDefault="008D3D8B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954C5F" w:rsidRPr="00EB5CC2" w:rsidRDefault="00954C5F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 результатахобновления информационных ресурсов. Проведен сбор и анализинформации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954C5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4C5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3C1536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74406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A12694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не менее чем в </w:t>
            </w:r>
            <w:r>
              <w:rPr>
                <w:sz w:val="24"/>
                <w:szCs w:val="24"/>
              </w:rPr>
              <w:t>7</w:t>
            </w:r>
            <w:r w:rsidR="00A23E5B">
              <w:rPr>
                <w:sz w:val="24"/>
                <w:szCs w:val="24"/>
              </w:rPr>
              <w:t>5</w:t>
            </w:r>
            <w:r w:rsidRPr="00A12694">
              <w:rPr>
                <w:sz w:val="24"/>
                <w:szCs w:val="24"/>
              </w:rPr>
              <w:t>%</w:t>
            </w:r>
            <w:r w:rsidRPr="00A12694">
              <w:rPr>
                <w:sz w:val="24"/>
                <w:szCs w:val="24"/>
              </w:rPr>
              <w:br/>
              <w:t>образовательных организаций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335C40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954C5F" w:rsidRPr="00850923" w:rsidRDefault="00954C5F" w:rsidP="00954C5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Pr="00850923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21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954C5F" w:rsidRDefault="00954C5F" w:rsidP="00954C5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954C5F" w:rsidRPr="00EB5CC2" w:rsidRDefault="00954C5F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 ресурсов. </w:t>
            </w:r>
          </w:p>
          <w:p w:rsidR="00954C5F" w:rsidRPr="00850923" w:rsidRDefault="00954C5F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Не менее чем</w:t>
            </w:r>
            <w:r>
              <w:rPr>
                <w:sz w:val="24"/>
                <w:szCs w:val="24"/>
              </w:rPr>
              <w:t xml:space="preserve"> 7</w:t>
            </w:r>
            <w:r w:rsidR="00A23E5B">
              <w:rPr>
                <w:sz w:val="24"/>
                <w:szCs w:val="24"/>
              </w:rPr>
              <w:t>5</w:t>
            </w:r>
            <w:r w:rsidRPr="00850923">
              <w:rPr>
                <w:sz w:val="24"/>
                <w:szCs w:val="24"/>
              </w:rPr>
              <w:t>% образовательных организаций, обновилиинформационное наполнение и функциональныевозможности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5F" w:rsidRPr="00D523B0" w:rsidRDefault="00954C5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199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74406B" w:rsidP="0093199F">
            <w:pPr>
              <w:jc w:val="left"/>
            </w:pPr>
            <w:r>
              <w:rPr>
                <w:sz w:val="24"/>
                <w:szCs w:val="24"/>
              </w:rPr>
              <w:t>13</w:t>
            </w:r>
            <w:r w:rsidR="0093199F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A23E5B">
              <w:rPr>
                <w:sz w:val="24"/>
                <w:szCs w:val="24"/>
              </w:rPr>
              <w:t>45</w:t>
            </w:r>
            <w:r w:rsidRPr="00EF146D">
              <w:rPr>
                <w:sz w:val="24"/>
                <w:szCs w:val="24"/>
              </w:rPr>
              <w:t xml:space="preserve"> детей, обучающихсяв </w:t>
            </w:r>
            <w:r>
              <w:rPr>
                <w:sz w:val="24"/>
                <w:szCs w:val="24"/>
              </w:rPr>
              <w:t>15</w:t>
            </w:r>
            <w:r w:rsidRPr="00EF146D">
              <w:rPr>
                <w:sz w:val="24"/>
                <w:szCs w:val="24"/>
              </w:rPr>
              <w:t>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современныхцифровых технологий</w:t>
            </w:r>
          </w:p>
          <w:p w:rsidR="0093199F" w:rsidRPr="00D528CC" w:rsidRDefault="0093199F" w:rsidP="0093199F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4033AC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  <w:t>2021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4033AC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2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93199F" w:rsidRP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EF146D" w:rsidRDefault="0093199F" w:rsidP="00A23E5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7757BC" w:rsidRPr="00EF146D">
              <w:rPr>
                <w:sz w:val="24"/>
                <w:szCs w:val="24"/>
              </w:rPr>
              <w:t xml:space="preserve">для </w:t>
            </w:r>
            <w:r w:rsidR="00A23E5B">
              <w:rPr>
                <w:sz w:val="24"/>
                <w:szCs w:val="24"/>
              </w:rPr>
              <w:t>45</w:t>
            </w:r>
            <w:r w:rsidR="007757BC" w:rsidRPr="00EF146D">
              <w:rPr>
                <w:sz w:val="24"/>
                <w:szCs w:val="24"/>
              </w:rPr>
              <w:t xml:space="preserve"> детей,</w:t>
            </w:r>
            <w:r w:rsidRPr="00EF146D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15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F" w:rsidRPr="00D523B0" w:rsidRDefault="0093199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199F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3C1536" w:rsidP="0074406B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74406B">
              <w:rPr>
                <w:sz w:val="24"/>
                <w:szCs w:val="24"/>
              </w:rPr>
              <w:t>3</w:t>
            </w:r>
            <w:r w:rsidR="0093199F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EB5CC2" w:rsidRDefault="0093199F" w:rsidP="00A23E5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Проведен эксперимент по </w:t>
            </w:r>
            <w:r w:rsidRPr="00D528CC">
              <w:rPr>
                <w:sz w:val="24"/>
                <w:szCs w:val="24"/>
              </w:rPr>
              <w:lastRenderedPageBreak/>
              <w:t>внедрению вобразовательную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A23E5B">
              <w:rPr>
                <w:sz w:val="24"/>
                <w:szCs w:val="24"/>
              </w:rPr>
              <w:t>45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>
              <w:rPr>
                <w:sz w:val="24"/>
                <w:szCs w:val="24"/>
              </w:rPr>
              <w:t>15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D528CC" w:rsidRDefault="0093199F" w:rsidP="0093199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2022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Донгак Р.М.</w:t>
            </w:r>
          </w:p>
          <w:p w:rsidR="00A23E5B" w:rsidRDefault="00013CC1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Конгар Б.С.</w:t>
            </w:r>
          </w:p>
          <w:p w:rsidR="00A23E5B" w:rsidRDefault="00A23E5B" w:rsidP="00A23E5B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93199F" w:rsidRPr="00EB5CC2" w:rsidRDefault="0093199F" w:rsidP="0093199F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F" w:rsidRPr="00D528CC" w:rsidRDefault="0093199F" w:rsidP="00A23E5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lastRenderedPageBreak/>
              <w:t xml:space="preserve">информационно-аналитический отчёт о </w:t>
            </w:r>
            <w:r w:rsidRPr="00D528CC">
              <w:rPr>
                <w:sz w:val="24"/>
                <w:szCs w:val="24"/>
              </w:rPr>
              <w:lastRenderedPageBreak/>
              <w:t xml:space="preserve">результатахпроведения эксперимента. Проведен эксперимент </w:t>
            </w:r>
            <w:r w:rsidR="00335C40" w:rsidRPr="00D528CC">
              <w:rPr>
                <w:sz w:val="24"/>
                <w:szCs w:val="24"/>
              </w:rPr>
              <w:t>для</w:t>
            </w:r>
            <w:r w:rsidR="00A23E5B">
              <w:rPr>
                <w:sz w:val="24"/>
                <w:szCs w:val="24"/>
              </w:rPr>
              <w:t>45</w:t>
            </w:r>
            <w:r w:rsidR="00335C40" w:rsidRPr="00D528CC">
              <w:rPr>
                <w:sz w:val="24"/>
                <w:szCs w:val="24"/>
              </w:rPr>
              <w:t xml:space="preserve"> детей,</w:t>
            </w:r>
            <w:r w:rsidRPr="00D528CC"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t>15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9F" w:rsidRPr="00D523B0" w:rsidRDefault="0093199F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35C7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3C1536" w:rsidP="0074406B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74406B">
              <w:rPr>
                <w:sz w:val="24"/>
                <w:szCs w:val="24"/>
              </w:rPr>
              <w:t>4</w:t>
            </w:r>
            <w:r w:rsidR="00A35C7C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154D36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ВБай-Тайгинском кожууне Республики Тыва</w:t>
            </w:r>
            <w:r w:rsidR="00A35C7C" w:rsidRPr="005B4867">
              <w:rPr>
                <w:sz w:val="24"/>
                <w:szCs w:val="24"/>
              </w:rPr>
              <w:t>внедрена целевая модель цифровой образовательной среды.</w:t>
            </w:r>
          </w:p>
          <w:p w:rsidR="00A35C7C" w:rsidRPr="005B4867" w:rsidRDefault="00A35C7C" w:rsidP="00A35C7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5B4867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5B4867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</w:t>
            </w:r>
            <w:r w:rsidR="00013CC1">
              <w:rPr>
                <w:sz w:val="24"/>
                <w:szCs w:val="24"/>
              </w:rPr>
              <w:t>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A35C7C" w:rsidRPr="00EB5CC2" w:rsidRDefault="00A35C7C" w:rsidP="00A35C7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5B4867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C" w:rsidRPr="00D523B0" w:rsidRDefault="00A35C7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35C7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3C1536" w:rsidP="0074406B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74406B">
              <w:rPr>
                <w:sz w:val="24"/>
                <w:szCs w:val="24"/>
              </w:rPr>
              <w:t>4.1.1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272499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цифровыхобразовательных ресурсов, в том числецифровых учебно-методическихкомплексов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>математики, алгоритмики,</w:t>
            </w:r>
            <w:r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 xml:space="preserve">машинного обучения, цифровыхтехнологий для разных </w:t>
            </w:r>
            <w:r w:rsidRPr="00272499">
              <w:rPr>
                <w:sz w:val="24"/>
                <w:szCs w:val="24"/>
              </w:rPr>
              <w:lastRenderedPageBreak/>
              <w:t>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A35C7C" w:rsidRPr="00272499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среднегопрофессиональногообразования;</w:t>
            </w:r>
            <w:r w:rsidRPr="00272499">
              <w:rPr>
                <w:sz w:val="24"/>
                <w:szCs w:val="24"/>
              </w:rPr>
              <w:br/>
              <w:t>игровых видов цифровых образовательныхресурсов для школьников и студентов</w:t>
            </w:r>
            <w:r w:rsidRPr="00272499">
              <w:rPr>
                <w:sz w:val="24"/>
                <w:szCs w:val="24"/>
              </w:rPr>
              <w:br/>
              <w:t>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A35C7C" w:rsidRPr="00EB5CC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A35C7C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A35C7C" w:rsidRDefault="00A35C7C" w:rsidP="00A35C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54D36" w:rsidRDefault="00013CC1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A35C7C" w:rsidRPr="00EB5CC2" w:rsidRDefault="00A35C7C" w:rsidP="00A35C7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C" w:rsidRPr="00D523B0" w:rsidRDefault="00A35C7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35C7C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3C1536" w:rsidP="0074406B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74406B">
              <w:rPr>
                <w:sz w:val="24"/>
                <w:szCs w:val="24"/>
              </w:rPr>
              <w:t>4</w:t>
            </w:r>
            <w:r w:rsidR="00A35C7C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272499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 w:rsidR="00154D36">
              <w:rPr>
                <w:sz w:val="24"/>
                <w:szCs w:val="24"/>
              </w:rPr>
              <w:t>Бай-Тайгинском кожууне Республики Тыва</w:t>
            </w:r>
          </w:p>
          <w:p w:rsidR="00A35C7C" w:rsidRPr="00640212" w:rsidRDefault="00A35C7C" w:rsidP="00A35C7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A35C7C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54D36" w:rsidRDefault="00013CC1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A35C7C" w:rsidRPr="00EB5CC2" w:rsidRDefault="00A35C7C" w:rsidP="00A35C7C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7C" w:rsidRPr="00640212" w:rsidRDefault="00A35C7C" w:rsidP="00A35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C" w:rsidRPr="00D523B0" w:rsidRDefault="00A35C7C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3C1536" w:rsidP="0074406B">
            <w:pPr>
              <w:jc w:val="left"/>
            </w:pPr>
            <w:r>
              <w:rPr>
                <w:sz w:val="24"/>
                <w:szCs w:val="24"/>
              </w:rPr>
              <w:lastRenderedPageBreak/>
              <w:t>1</w:t>
            </w:r>
            <w:r w:rsidR="0074406B">
              <w:rPr>
                <w:sz w:val="24"/>
                <w:szCs w:val="24"/>
              </w:rPr>
              <w:t>5</w:t>
            </w:r>
            <w:r w:rsidR="00FD0B70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  <w:r w:rsidRPr="00A12694">
              <w:rPr>
                <w:sz w:val="24"/>
                <w:szCs w:val="24"/>
              </w:rPr>
              <w:t>образовательны</w:t>
            </w:r>
            <w:r>
              <w:rPr>
                <w:sz w:val="24"/>
                <w:szCs w:val="24"/>
              </w:rPr>
              <w:t xml:space="preserve">е </w:t>
            </w:r>
            <w:r w:rsidRPr="00A12694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  <w:r w:rsidRPr="00A12694">
              <w:rPr>
                <w:sz w:val="24"/>
                <w:szCs w:val="24"/>
              </w:rPr>
              <w:t>, реализующих основные и(или)дополнительныеобщеобразовательныепрограммы,обновилиинформационное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открытых иобщедоступных информационных </w:t>
            </w:r>
            <w:r w:rsidR="00B46E37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FD0B70" w:rsidRPr="00A12694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1269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1 января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31 декабря</w:t>
            </w:r>
            <w:r w:rsidRPr="00A12694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A12694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54D36" w:rsidRDefault="00013CC1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FD0B70" w:rsidRPr="00EB5CC2" w:rsidRDefault="00FD0B70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информационно-аналитический отчет об итогахобновления информационныхресурсов. </w:t>
            </w:r>
            <w:r>
              <w:rPr>
                <w:sz w:val="24"/>
                <w:szCs w:val="24"/>
              </w:rPr>
              <w:t>Все</w:t>
            </w:r>
            <w:r w:rsidRPr="00A12694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A12694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A12694">
              <w:rPr>
                <w:sz w:val="24"/>
                <w:szCs w:val="24"/>
              </w:rPr>
              <w:t>, обновилиинформационное наполнение и функциональныевозможности открытых и общедоступныхинформационных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FD0B70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74406B" w:rsidP="00FD0B70">
            <w:pPr>
              <w:jc w:val="left"/>
            </w:pPr>
            <w:r>
              <w:rPr>
                <w:sz w:val="24"/>
                <w:szCs w:val="24"/>
              </w:rPr>
              <w:t>15</w:t>
            </w:r>
            <w:r w:rsidR="00FD0B70">
              <w:rPr>
                <w:sz w:val="24"/>
                <w:szCs w:val="24"/>
              </w:rPr>
              <w:t>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Обновление информационного наполненияи функциональных возможностей,открытых и общедоступныхинформационных ресурсов с учетомтребованийметодических рекомендаций</w:t>
            </w:r>
          </w:p>
          <w:p w:rsidR="00FD0B70" w:rsidRPr="00850923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</w:t>
            </w:r>
            <w:r w:rsidR="00013CC1">
              <w:rPr>
                <w:sz w:val="24"/>
                <w:szCs w:val="24"/>
              </w:rPr>
              <w:t>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FD0B70" w:rsidRPr="00EB5CC2" w:rsidRDefault="00FD0B70" w:rsidP="00B46E3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образовательных </w:t>
            </w:r>
            <w:r w:rsidR="00B46E3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рганизаций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информационн</w:t>
            </w:r>
            <w:r>
              <w:rPr>
                <w:sz w:val="24"/>
                <w:szCs w:val="24"/>
              </w:rPr>
              <w:t>ая</w:t>
            </w:r>
            <w:r w:rsidRPr="00850923">
              <w:rPr>
                <w:sz w:val="24"/>
                <w:szCs w:val="24"/>
              </w:rPr>
              <w:t xml:space="preserve"> справк</w:t>
            </w:r>
            <w:r>
              <w:rPr>
                <w:sz w:val="24"/>
                <w:szCs w:val="24"/>
              </w:rPr>
              <w:t xml:space="preserve">а муниципальных органов управления образованием </w:t>
            </w:r>
            <w:r w:rsidRPr="00850923">
              <w:rPr>
                <w:sz w:val="24"/>
                <w:szCs w:val="24"/>
              </w:rPr>
              <w:t>об итогах</w:t>
            </w:r>
            <w:r w:rsidRPr="00850923">
              <w:rPr>
                <w:sz w:val="24"/>
                <w:szCs w:val="24"/>
              </w:rPr>
              <w:br/>
              <w:t>обновления информационных ресурсов. Осуществлено обновление информационного наполнения и функциональных возможностей, открытых и общедо</w:t>
            </w:r>
            <w:r>
              <w:rPr>
                <w:sz w:val="24"/>
                <w:szCs w:val="24"/>
              </w:rPr>
              <w:t>ступных информационных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FD0B70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74406B" w:rsidP="00FD0B70">
            <w:pPr>
              <w:jc w:val="left"/>
            </w:pPr>
            <w:r>
              <w:rPr>
                <w:sz w:val="24"/>
                <w:szCs w:val="24"/>
              </w:rPr>
              <w:t>15</w:t>
            </w:r>
            <w:r w:rsidR="00FD0B70">
              <w:rPr>
                <w:sz w:val="24"/>
                <w:szCs w:val="24"/>
              </w:rPr>
              <w:t>.1.2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>Проведение мониторинга обновленияинформационного наполнения и</w:t>
            </w:r>
            <w:r w:rsidR="007757BC" w:rsidRPr="00A12694">
              <w:rPr>
                <w:sz w:val="24"/>
                <w:szCs w:val="24"/>
              </w:rPr>
              <w:t>функциональных возможностей,</w:t>
            </w:r>
            <w:r w:rsidRPr="00A12694">
              <w:rPr>
                <w:sz w:val="24"/>
                <w:szCs w:val="24"/>
              </w:rPr>
              <w:t xml:space="preserve"> открытых</w:t>
            </w:r>
            <w:r w:rsidRPr="00A12694">
              <w:rPr>
                <w:sz w:val="24"/>
                <w:szCs w:val="24"/>
              </w:rPr>
              <w:br/>
              <w:t>и общедоступныхинформационныхресурсов</w:t>
            </w:r>
          </w:p>
          <w:p w:rsidR="00FD0B70" w:rsidRPr="00850923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января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54D36" w:rsidRDefault="00013CC1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FD0B70" w:rsidRPr="00EB5CC2" w:rsidRDefault="00FD0B70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 xml:space="preserve">информационно-аналитический отчет о результатахобновления информационных ресурсов. Проведен сбор и анализинформации </w:t>
            </w:r>
            <w:r>
              <w:rPr>
                <w:sz w:val="24"/>
                <w:szCs w:val="24"/>
              </w:rPr>
              <w:t>муниципальных органов управления образованием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FD0B70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0B70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3C1536" w:rsidP="0074406B">
            <w:pPr>
              <w:jc w:val="left"/>
            </w:pPr>
            <w:r>
              <w:rPr>
                <w:sz w:val="24"/>
                <w:szCs w:val="24"/>
              </w:rPr>
              <w:t>1</w:t>
            </w:r>
            <w:r w:rsidR="0074406B">
              <w:rPr>
                <w:sz w:val="24"/>
                <w:szCs w:val="24"/>
              </w:rPr>
              <w:t>5</w:t>
            </w:r>
            <w:r w:rsidR="00FD0B70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A12694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12694">
              <w:rPr>
                <w:sz w:val="24"/>
                <w:szCs w:val="24"/>
              </w:rPr>
              <w:t xml:space="preserve">Обновлено </w:t>
            </w:r>
            <w:r>
              <w:rPr>
                <w:sz w:val="24"/>
                <w:szCs w:val="24"/>
              </w:rPr>
              <w:t>во всех</w:t>
            </w:r>
            <w:r w:rsidRPr="00A12694">
              <w:rPr>
                <w:sz w:val="24"/>
                <w:szCs w:val="24"/>
              </w:rPr>
              <w:br/>
              <w:t>образовательных организаци</w:t>
            </w:r>
            <w:r>
              <w:rPr>
                <w:sz w:val="24"/>
                <w:szCs w:val="24"/>
              </w:rPr>
              <w:t>ях</w:t>
            </w:r>
            <w:r w:rsidRPr="00A12694">
              <w:rPr>
                <w:sz w:val="24"/>
                <w:szCs w:val="24"/>
              </w:rPr>
              <w:br/>
              <w:t>информационное наполнение и</w:t>
            </w:r>
            <w:r w:rsidRPr="00A12694">
              <w:rPr>
                <w:sz w:val="24"/>
                <w:szCs w:val="24"/>
              </w:rPr>
              <w:br/>
              <w:t xml:space="preserve">функциональные возможности </w:t>
            </w:r>
            <w:r w:rsidRPr="00A12694">
              <w:rPr>
                <w:sz w:val="24"/>
                <w:szCs w:val="24"/>
              </w:rPr>
              <w:lastRenderedPageBreak/>
              <w:t xml:space="preserve">открытых иобщедоступных информационных </w:t>
            </w:r>
            <w:r w:rsidR="00B46E37" w:rsidRPr="00A12694">
              <w:rPr>
                <w:sz w:val="24"/>
                <w:szCs w:val="24"/>
              </w:rPr>
              <w:t>ресурсов (</w:t>
            </w:r>
            <w:r w:rsidRPr="00A12694">
              <w:rPr>
                <w:sz w:val="24"/>
                <w:szCs w:val="24"/>
              </w:rPr>
              <w:t>официальных сайтов в сети "Интернет")</w:t>
            </w:r>
          </w:p>
          <w:p w:rsidR="00FD0B70" w:rsidRDefault="00FD0B70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850923" w:rsidRDefault="008D3D8B" w:rsidP="00FD0B7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Pr="00850923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t>31 декабря</w:t>
            </w:r>
            <w:r w:rsidRPr="00850923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22</w:t>
            </w:r>
            <w:r w:rsidRPr="00850923">
              <w:rPr>
                <w:sz w:val="24"/>
                <w:szCs w:val="24"/>
              </w:rPr>
              <w:t xml:space="preserve"> г.</w:t>
            </w:r>
          </w:p>
          <w:p w:rsidR="00FD0B70" w:rsidRDefault="00FD0B70" w:rsidP="00FD0B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154D36" w:rsidRDefault="00013CC1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154D36" w:rsidRDefault="00154D36" w:rsidP="00154D36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FD0B70" w:rsidRPr="00EB5CC2" w:rsidRDefault="00FD0B70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70" w:rsidRDefault="00FD0B70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 w:rsidRPr="00850923">
              <w:rPr>
                <w:sz w:val="24"/>
                <w:szCs w:val="24"/>
              </w:rPr>
              <w:lastRenderedPageBreak/>
              <w:t xml:space="preserve">информационно-аналитический отчет об итогахобновления информационных ресурсов. </w:t>
            </w:r>
          </w:p>
          <w:p w:rsidR="00FD0B70" w:rsidRPr="00850923" w:rsidRDefault="00FD0B70" w:rsidP="00FD0B70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 w:rsidRPr="00850923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850923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850923">
              <w:rPr>
                <w:sz w:val="24"/>
                <w:szCs w:val="24"/>
              </w:rPr>
              <w:t xml:space="preserve">, </w:t>
            </w:r>
            <w:r w:rsidRPr="00850923">
              <w:rPr>
                <w:sz w:val="24"/>
                <w:szCs w:val="24"/>
              </w:rPr>
              <w:lastRenderedPageBreak/>
              <w:t>обновилиинформационное наполнение и функциональныевозможности открытых и общедоступных</w:t>
            </w:r>
            <w:r>
              <w:rPr>
                <w:sz w:val="24"/>
                <w:szCs w:val="24"/>
              </w:rPr>
              <w:t xml:space="preserve"> и</w:t>
            </w:r>
            <w:r w:rsidRPr="00850923">
              <w:rPr>
                <w:sz w:val="24"/>
                <w:szCs w:val="24"/>
              </w:rPr>
              <w:t>нформационных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70" w:rsidRPr="00D523B0" w:rsidRDefault="00FD0B70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4BE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74406B" w:rsidP="00E04BE9">
            <w:pPr>
              <w:jc w:val="left"/>
            </w:pPr>
            <w:r>
              <w:rPr>
                <w:sz w:val="24"/>
                <w:szCs w:val="24"/>
              </w:rPr>
              <w:lastRenderedPageBreak/>
              <w:t>16</w:t>
            </w:r>
            <w:r w:rsidR="00E04BE9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154D36">
              <w:rPr>
                <w:sz w:val="24"/>
                <w:szCs w:val="24"/>
              </w:rPr>
              <w:t>60</w:t>
            </w:r>
            <w:r w:rsidRPr="00EF146D">
              <w:rPr>
                <w:sz w:val="24"/>
                <w:szCs w:val="24"/>
              </w:rPr>
              <w:t xml:space="preserve"> детей, обучающихсяв </w:t>
            </w:r>
            <w:r w:rsidR="00154D36">
              <w:rPr>
                <w:sz w:val="24"/>
                <w:szCs w:val="24"/>
              </w:rPr>
              <w:t>30</w:t>
            </w:r>
            <w:r w:rsidRPr="00EF146D">
              <w:rPr>
                <w:sz w:val="24"/>
                <w:szCs w:val="24"/>
              </w:rPr>
              <w:t>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современныхцифровых технологий</w:t>
            </w:r>
          </w:p>
          <w:p w:rsidR="00E04BE9" w:rsidRPr="00D528CC" w:rsidRDefault="00E04BE9" w:rsidP="00E04BE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4033AC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  <w:t>2022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4033AC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3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E04BE9" w:rsidRPr="00B46E37" w:rsidRDefault="00E04BE9" w:rsidP="007757BC">
            <w:pPr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EF146D" w:rsidRDefault="00E04BE9" w:rsidP="00013C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B46E37" w:rsidRPr="00EF146D">
              <w:rPr>
                <w:sz w:val="24"/>
                <w:szCs w:val="24"/>
              </w:rPr>
              <w:t xml:space="preserve">для </w:t>
            </w:r>
            <w:r w:rsidR="00013CC1">
              <w:rPr>
                <w:sz w:val="24"/>
                <w:szCs w:val="24"/>
              </w:rPr>
              <w:t>60</w:t>
            </w:r>
            <w:r w:rsidR="00B46E37" w:rsidRPr="00EF146D">
              <w:rPr>
                <w:sz w:val="24"/>
                <w:szCs w:val="24"/>
              </w:rPr>
              <w:t xml:space="preserve"> детей,</w:t>
            </w:r>
            <w:r w:rsidRPr="00EF146D">
              <w:rPr>
                <w:sz w:val="24"/>
                <w:szCs w:val="24"/>
              </w:rPr>
              <w:t xml:space="preserve"> обучающихся в </w:t>
            </w:r>
            <w:r w:rsidR="00013CC1">
              <w:rPr>
                <w:sz w:val="24"/>
                <w:szCs w:val="24"/>
              </w:rPr>
              <w:t>30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E9" w:rsidRPr="00D523B0" w:rsidRDefault="00E04BE9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4BE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74406B" w:rsidP="00E04BE9">
            <w:pPr>
              <w:jc w:val="left"/>
            </w:pPr>
            <w:r>
              <w:rPr>
                <w:sz w:val="24"/>
                <w:szCs w:val="24"/>
              </w:rPr>
              <w:t>16</w:t>
            </w:r>
            <w:r w:rsidR="00E04BE9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E04BE9" w:rsidP="007757B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013CC1">
              <w:rPr>
                <w:sz w:val="24"/>
                <w:szCs w:val="24"/>
              </w:rPr>
              <w:t>60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 w:rsidR="00013CC1">
              <w:rPr>
                <w:sz w:val="24"/>
                <w:szCs w:val="24"/>
              </w:rPr>
              <w:t>30</w:t>
            </w:r>
            <w:r w:rsidRPr="00D528CC">
              <w:rPr>
                <w:sz w:val="24"/>
                <w:szCs w:val="24"/>
              </w:rPr>
              <w:t>%</w:t>
            </w:r>
            <w:r w:rsidRPr="00D528CC">
              <w:rPr>
                <w:sz w:val="24"/>
                <w:szCs w:val="24"/>
              </w:rPr>
              <w:br/>
              <w:t>общеобразовательных 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  <w:p w:rsidR="008D3D8B" w:rsidRPr="00EB5CC2" w:rsidRDefault="008D3D8B" w:rsidP="007757B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D528CC" w:rsidRDefault="00E04BE9" w:rsidP="00E04BE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2023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E04BE9" w:rsidRPr="00EB5CC2" w:rsidRDefault="00E04BE9" w:rsidP="00E04BE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E9" w:rsidRPr="00D528CC" w:rsidRDefault="00E04BE9" w:rsidP="00013C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7757BC" w:rsidRPr="00D528CC">
              <w:rPr>
                <w:sz w:val="24"/>
                <w:szCs w:val="24"/>
              </w:rPr>
              <w:t>для</w:t>
            </w:r>
            <w:r w:rsidR="00013CC1">
              <w:rPr>
                <w:sz w:val="24"/>
                <w:szCs w:val="24"/>
              </w:rPr>
              <w:t>60</w:t>
            </w:r>
            <w:r w:rsidR="007757BC" w:rsidRPr="00D528CC">
              <w:rPr>
                <w:sz w:val="24"/>
                <w:szCs w:val="24"/>
              </w:rPr>
              <w:t xml:space="preserve"> детей,</w:t>
            </w:r>
            <w:r w:rsidRPr="00D528CC">
              <w:rPr>
                <w:sz w:val="24"/>
                <w:szCs w:val="24"/>
              </w:rPr>
              <w:t xml:space="preserve"> обучающихся в </w:t>
            </w:r>
            <w:r w:rsidR="00013CC1">
              <w:rPr>
                <w:sz w:val="24"/>
                <w:szCs w:val="24"/>
              </w:rPr>
              <w:t>30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>современных цифровых 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E9" w:rsidRPr="00D523B0" w:rsidRDefault="00E04BE9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336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74406B" w:rsidP="006B336E">
            <w:pPr>
              <w:jc w:val="left"/>
            </w:pPr>
            <w:r>
              <w:rPr>
                <w:sz w:val="24"/>
                <w:szCs w:val="24"/>
              </w:rPr>
              <w:t>17</w:t>
            </w:r>
            <w:r w:rsidR="006B336E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 xml:space="preserve">В </w:t>
            </w:r>
            <w:r w:rsidR="00013CC1">
              <w:rPr>
                <w:sz w:val="24"/>
                <w:szCs w:val="24"/>
              </w:rPr>
              <w:t xml:space="preserve">Бай-Тайгинском кожууне </w:t>
            </w:r>
            <w:r w:rsidRPr="005B4867">
              <w:rPr>
                <w:sz w:val="24"/>
                <w:szCs w:val="24"/>
              </w:rPr>
              <w:t>Республик</w:t>
            </w:r>
            <w:r w:rsidR="00013CC1">
              <w:rPr>
                <w:sz w:val="24"/>
                <w:szCs w:val="24"/>
              </w:rPr>
              <w:t>и</w:t>
            </w:r>
            <w:r w:rsidRPr="005B4867">
              <w:rPr>
                <w:sz w:val="24"/>
                <w:szCs w:val="24"/>
              </w:rPr>
              <w:t xml:space="preserve"> Тыва внедрена целевая модель цифровой образовательной среды.</w:t>
            </w:r>
          </w:p>
          <w:p w:rsidR="006B336E" w:rsidRPr="005B4867" w:rsidRDefault="006B336E" w:rsidP="006B336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5B4867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5B4867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6B336E" w:rsidRPr="00EB5CC2" w:rsidRDefault="006B336E" w:rsidP="006B336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5B4867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6E" w:rsidRPr="00D523B0" w:rsidRDefault="006B336E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336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74406B" w:rsidP="003C1536">
            <w:pPr>
              <w:jc w:val="left"/>
            </w:pPr>
            <w:r>
              <w:rPr>
                <w:sz w:val="24"/>
                <w:szCs w:val="24"/>
              </w:rPr>
              <w:t>17.1.1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272499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 xml:space="preserve">пробация цифровыхобразовательных </w:t>
            </w:r>
            <w:r w:rsidRPr="00272499">
              <w:rPr>
                <w:sz w:val="24"/>
                <w:szCs w:val="24"/>
              </w:rPr>
              <w:lastRenderedPageBreak/>
              <w:t>ресурсов, в том числецифровых учебно-методическихкомплексов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>математики, алгоритмики,</w:t>
            </w:r>
            <w:r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Pr="00272499">
              <w:rPr>
                <w:sz w:val="24"/>
                <w:szCs w:val="24"/>
              </w:rPr>
              <w:br/>
              <w:t>учебных симуляторов (тренажеров,виртуальных лабораторий) для изучения</w:t>
            </w:r>
            <w:r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6B336E" w:rsidRPr="00272499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 xml:space="preserve">общеобразовательных программ иобразовательных программ </w:t>
            </w:r>
            <w:r w:rsidRPr="00272499">
              <w:rPr>
                <w:sz w:val="24"/>
                <w:szCs w:val="24"/>
              </w:rPr>
              <w:lastRenderedPageBreak/>
              <w:t>среднегопрофессионального</w:t>
            </w:r>
            <w:r w:rsidR="00B46E37" w:rsidRPr="00272499">
              <w:rPr>
                <w:sz w:val="24"/>
                <w:szCs w:val="24"/>
              </w:rPr>
              <w:t>образования; игровых</w:t>
            </w:r>
            <w:r w:rsidRPr="00272499">
              <w:rPr>
                <w:sz w:val="24"/>
                <w:szCs w:val="24"/>
              </w:rPr>
              <w:t xml:space="preserve"> видов цифровых образовательныхресурсов для школьников и студентоворганизаций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</w:p>
          <w:p w:rsidR="006B336E" w:rsidRPr="00EB5CC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6B336E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6B336E" w:rsidRDefault="006B336E" w:rsidP="006B33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Абдрахимов Т.Р.</w:t>
            </w:r>
          </w:p>
          <w:p w:rsidR="006B336E" w:rsidRPr="00EB5CC2" w:rsidRDefault="006B336E" w:rsidP="006B336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6E" w:rsidRPr="00D523B0" w:rsidRDefault="006B336E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336E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74406B" w:rsidP="003C1536">
            <w:pPr>
              <w:jc w:val="left"/>
            </w:pPr>
            <w:r>
              <w:rPr>
                <w:sz w:val="24"/>
                <w:szCs w:val="24"/>
              </w:rPr>
              <w:lastRenderedPageBreak/>
              <w:t>17</w:t>
            </w:r>
            <w:r w:rsidR="006B336E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272499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 w:rsidR="00013CC1">
              <w:rPr>
                <w:sz w:val="24"/>
                <w:szCs w:val="24"/>
              </w:rPr>
              <w:t xml:space="preserve">Бай-Тайгинском кожууне </w:t>
            </w:r>
            <w:r w:rsidR="00013CC1" w:rsidRPr="005B4867">
              <w:rPr>
                <w:sz w:val="24"/>
                <w:szCs w:val="24"/>
              </w:rPr>
              <w:t>Республик</w:t>
            </w:r>
            <w:r w:rsidR="00013CC1">
              <w:rPr>
                <w:sz w:val="24"/>
                <w:szCs w:val="24"/>
              </w:rPr>
              <w:t>и</w:t>
            </w:r>
            <w:r w:rsidR="00013CC1" w:rsidRPr="005B4867">
              <w:rPr>
                <w:sz w:val="24"/>
                <w:szCs w:val="24"/>
              </w:rPr>
              <w:t xml:space="preserve"> Тыва</w:t>
            </w:r>
          </w:p>
          <w:p w:rsidR="006B336E" w:rsidRPr="00640212" w:rsidRDefault="006B336E" w:rsidP="006B336E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23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6B336E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6B336E" w:rsidRPr="00EB5CC2" w:rsidRDefault="006B336E" w:rsidP="006B336E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E" w:rsidRPr="00640212" w:rsidRDefault="006B336E" w:rsidP="006B336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 w:rsidR="00013CC1">
              <w:rPr>
                <w:sz w:val="24"/>
                <w:szCs w:val="24"/>
              </w:rPr>
              <w:t xml:space="preserve">Бай-Тайгинском кожууне </w:t>
            </w:r>
            <w:r w:rsidR="00013CC1" w:rsidRPr="005B4867">
              <w:rPr>
                <w:sz w:val="24"/>
                <w:szCs w:val="24"/>
              </w:rPr>
              <w:t>Республик</w:t>
            </w:r>
            <w:r w:rsidR="00013CC1">
              <w:rPr>
                <w:sz w:val="24"/>
                <w:szCs w:val="24"/>
              </w:rPr>
              <w:t>и</w:t>
            </w:r>
            <w:r w:rsidR="00013CC1" w:rsidRPr="005B4867">
              <w:rPr>
                <w:sz w:val="24"/>
                <w:szCs w:val="24"/>
              </w:rPr>
              <w:t xml:space="preserve">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6E" w:rsidRPr="00D523B0" w:rsidRDefault="006B336E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71BA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Default="0074406B" w:rsidP="000D71BA">
            <w:pPr>
              <w:jc w:val="left"/>
            </w:pPr>
            <w:r>
              <w:rPr>
                <w:sz w:val="24"/>
                <w:szCs w:val="24"/>
              </w:rPr>
              <w:t>18</w:t>
            </w:r>
            <w:r w:rsidR="000D71BA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Default="000D71BA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Для не менее чем </w:t>
            </w:r>
            <w:r w:rsidR="00013CC1">
              <w:rPr>
                <w:sz w:val="24"/>
                <w:szCs w:val="24"/>
              </w:rPr>
              <w:t>75</w:t>
            </w:r>
            <w:r w:rsidRPr="00EF146D">
              <w:rPr>
                <w:sz w:val="24"/>
                <w:szCs w:val="24"/>
              </w:rPr>
              <w:t xml:space="preserve"> детей, обучающихсяв </w:t>
            </w:r>
            <w:r w:rsidR="00013CC1">
              <w:rPr>
                <w:sz w:val="24"/>
                <w:szCs w:val="24"/>
              </w:rPr>
              <w:t>30</w:t>
            </w:r>
            <w:r w:rsidRPr="00EF146D">
              <w:rPr>
                <w:sz w:val="24"/>
                <w:szCs w:val="24"/>
              </w:rPr>
              <w:t>%общеобразовательных организаций,проведен эксперимент по внедрению в</w:t>
            </w:r>
            <w:r w:rsidRPr="00EF146D">
              <w:rPr>
                <w:sz w:val="24"/>
                <w:szCs w:val="24"/>
              </w:rPr>
              <w:br/>
              <w:t>образовательную программу современныхцифровых технологий</w:t>
            </w:r>
          </w:p>
          <w:p w:rsidR="000D71BA" w:rsidRDefault="000D71BA" w:rsidP="000D71B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528CC">
              <w:rPr>
                <w:b/>
                <w:sz w:val="24"/>
                <w:szCs w:val="24"/>
              </w:rPr>
              <w:t>Результат</w:t>
            </w:r>
          </w:p>
          <w:p w:rsidR="008D3D8B" w:rsidRPr="00D528CC" w:rsidRDefault="008D3D8B" w:rsidP="000D71BA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Pr="004033AC" w:rsidRDefault="000D71BA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br/>
              <w:t>2023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Pr="004033AC" w:rsidRDefault="000D71BA" w:rsidP="000D71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033AC">
              <w:rPr>
                <w:sz w:val="24"/>
                <w:szCs w:val="24"/>
              </w:rPr>
              <w:t>31 декабря</w:t>
            </w:r>
            <w:r w:rsidRPr="004033AC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4</w:t>
            </w:r>
            <w:r w:rsidRPr="004033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0D71BA" w:rsidRPr="00EB5CC2" w:rsidRDefault="000D71BA" w:rsidP="000D71BA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A" w:rsidRPr="00EF146D" w:rsidRDefault="000D71BA" w:rsidP="00013C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F146D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для </w:t>
            </w:r>
            <w:r w:rsidR="00013CC1">
              <w:rPr>
                <w:sz w:val="24"/>
                <w:szCs w:val="24"/>
              </w:rPr>
              <w:t>75</w:t>
            </w:r>
            <w:r w:rsidRPr="00EF146D">
              <w:rPr>
                <w:sz w:val="24"/>
                <w:szCs w:val="24"/>
              </w:rPr>
              <w:t xml:space="preserve"> детей, обучающихся в </w:t>
            </w:r>
            <w:r w:rsidR="00013CC1">
              <w:rPr>
                <w:sz w:val="24"/>
                <w:szCs w:val="24"/>
              </w:rPr>
              <w:t>30</w:t>
            </w:r>
            <w:r w:rsidRPr="00EF146D">
              <w:rPr>
                <w:sz w:val="24"/>
                <w:szCs w:val="24"/>
              </w:rPr>
              <w:t>% общеобразовательных</w:t>
            </w:r>
            <w:r w:rsidRPr="00EF146D">
              <w:rPr>
                <w:sz w:val="24"/>
                <w:szCs w:val="24"/>
              </w:rPr>
              <w:br/>
              <w:t>организаций повнедрению современных цифровых технологий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A" w:rsidRPr="00D523B0" w:rsidRDefault="000D71BA" w:rsidP="000D71B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C7B95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Default="0074406B" w:rsidP="007C7B95">
            <w:pPr>
              <w:jc w:val="left"/>
            </w:pPr>
            <w:r>
              <w:rPr>
                <w:sz w:val="24"/>
                <w:szCs w:val="24"/>
              </w:rPr>
              <w:t>18</w:t>
            </w:r>
            <w:r w:rsidR="007C7B95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Pr="00EB5CC2" w:rsidRDefault="007C7B95" w:rsidP="00013C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Проведен эксперимент по внедрению вобразовательную программу современных</w:t>
            </w:r>
            <w:r w:rsidRPr="00D528CC">
              <w:rPr>
                <w:sz w:val="24"/>
                <w:szCs w:val="24"/>
              </w:rPr>
              <w:br/>
              <w:t>цифровых технологий, с охватом не менее</w:t>
            </w:r>
            <w:r w:rsidR="00013CC1">
              <w:rPr>
                <w:sz w:val="24"/>
                <w:szCs w:val="24"/>
              </w:rPr>
              <w:t>75</w:t>
            </w:r>
            <w:r w:rsidRPr="00D528CC">
              <w:rPr>
                <w:sz w:val="24"/>
                <w:szCs w:val="24"/>
              </w:rPr>
              <w:t xml:space="preserve"> детей, обучающихся в </w:t>
            </w:r>
            <w:r w:rsidR="00013CC1">
              <w:rPr>
                <w:sz w:val="24"/>
                <w:szCs w:val="24"/>
              </w:rPr>
              <w:t>30</w:t>
            </w:r>
            <w:r w:rsidRPr="00D528CC">
              <w:rPr>
                <w:sz w:val="24"/>
                <w:szCs w:val="24"/>
              </w:rPr>
              <w:t xml:space="preserve">%общеобразовательных </w:t>
            </w:r>
            <w:r w:rsidRPr="00D528CC">
              <w:rPr>
                <w:sz w:val="24"/>
                <w:szCs w:val="24"/>
              </w:rPr>
              <w:lastRenderedPageBreak/>
              <w:t>организаций</w:t>
            </w:r>
            <w:r w:rsidRPr="00D528CC">
              <w:rPr>
                <w:sz w:val="24"/>
                <w:szCs w:val="24"/>
              </w:rPr>
              <w:br/>
            </w:r>
            <w:r w:rsidRPr="005B486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Default="007C7B95" w:rsidP="007C7B9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Pr="00D528CC" w:rsidRDefault="007C7B95" w:rsidP="007C7B9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31 декабря</w:t>
            </w:r>
            <w:r w:rsidRPr="00D528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2024</w:t>
            </w:r>
            <w:r w:rsidRPr="00D528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7C7B95" w:rsidRPr="00EB5CC2" w:rsidRDefault="007C7B95" w:rsidP="007C7B95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95" w:rsidRPr="00D528CC" w:rsidRDefault="007C7B95" w:rsidP="00013CC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 xml:space="preserve">информационно-аналитический отчёт о результатахпроведения эксперимента. Проведен эксперимент </w:t>
            </w:r>
            <w:r w:rsidR="00B46E37" w:rsidRPr="00D528CC">
              <w:rPr>
                <w:sz w:val="24"/>
                <w:szCs w:val="24"/>
              </w:rPr>
              <w:t>для</w:t>
            </w:r>
            <w:r w:rsidR="00013CC1">
              <w:rPr>
                <w:sz w:val="24"/>
                <w:szCs w:val="24"/>
              </w:rPr>
              <w:t>75</w:t>
            </w:r>
            <w:r w:rsidR="00B46E37" w:rsidRPr="00D528CC">
              <w:rPr>
                <w:sz w:val="24"/>
                <w:szCs w:val="24"/>
              </w:rPr>
              <w:t xml:space="preserve"> детей,</w:t>
            </w:r>
            <w:r w:rsidRPr="00D528CC">
              <w:rPr>
                <w:sz w:val="24"/>
                <w:szCs w:val="24"/>
              </w:rPr>
              <w:t xml:space="preserve"> обучающихся в </w:t>
            </w:r>
            <w:r w:rsidR="00013CC1">
              <w:rPr>
                <w:sz w:val="24"/>
                <w:szCs w:val="24"/>
              </w:rPr>
              <w:t>30</w:t>
            </w:r>
            <w:r w:rsidRPr="00D528CC">
              <w:rPr>
                <w:sz w:val="24"/>
                <w:szCs w:val="24"/>
              </w:rPr>
              <w:t xml:space="preserve">%общеобразовательныхорганизаций повнедрению </w:t>
            </w:r>
            <w:r>
              <w:rPr>
                <w:sz w:val="24"/>
                <w:szCs w:val="24"/>
              </w:rPr>
              <w:t xml:space="preserve">современных цифровых </w:t>
            </w:r>
            <w:r>
              <w:rPr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95" w:rsidRPr="00D523B0" w:rsidRDefault="007C7B95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722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74406B" w:rsidP="00E07229">
            <w:pPr>
              <w:jc w:val="left"/>
            </w:pPr>
            <w:r>
              <w:rPr>
                <w:sz w:val="24"/>
                <w:szCs w:val="24"/>
              </w:rPr>
              <w:lastRenderedPageBreak/>
              <w:t>19</w:t>
            </w:r>
            <w:r w:rsidR="00E07229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B4867">
              <w:rPr>
                <w:sz w:val="24"/>
                <w:szCs w:val="24"/>
              </w:rPr>
              <w:t xml:space="preserve">В </w:t>
            </w:r>
            <w:r w:rsidR="00013CC1">
              <w:rPr>
                <w:sz w:val="24"/>
                <w:szCs w:val="24"/>
              </w:rPr>
              <w:t xml:space="preserve">Бай-Тайгинском кожууне </w:t>
            </w:r>
            <w:r w:rsidR="00013CC1" w:rsidRPr="005B4867">
              <w:rPr>
                <w:sz w:val="24"/>
                <w:szCs w:val="24"/>
              </w:rPr>
              <w:t>Республик</w:t>
            </w:r>
            <w:r w:rsidR="00013CC1">
              <w:rPr>
                <w:sz w:val="24"/>
                <w:szCs w:val="24"/>
              </w:rPr>
              <w:t>и</w:t>
            </w:r>
            <w:r w:rsidR="00013CC1" w:rsidRPr="005B4867">
              <w:rPr>
                <w:sz w:val="24"/>
                <w:szCs w:val="24"/>
              </w:rPr>
              <w:t xml:space="preserve"> Тыва </w:t>
            </w:r>
            <w:r w:rsidRPr="005B4867">
              <w:rPr>
                <w:sz w:val="24"/>
                <w:szCs w:val="24"/>
              </w:rPr>
              <w:t>внедрена целевая модель цифровой образовательной среды.</w:t>
            </w:r>
          </w:p>
          <w:p w:rsidR="00E07229" w:rsidRPr="005B4867" w:rsidRDefault="00E07229" w:rsidP="00E0722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B486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5B4867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5B4867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E07229" w:rsidRPr="00EB5CC2" w:rsidRDefault="00E07229" w:rsidP="00E0722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5B4867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528CC">
              <w:rPr>
                <w:sz w:val="24"/>
                <w:szCs w:val="24"/>
              </w:rPr>
              <w:t>информационно-аналитический отчёт о результатах</w:t>
            </w:r>
            <w:r>
              <w:rPr>
                <w:sz w:val="24"/>
                <w:szCs w:val="24"/>
              </w:rPr>
              <w:t xml:space="preserve"> внедрения целевой модели</w:t>
            </w:r>
            <w:r w:rsidRPr="00D528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9" w:rsidRPr="00D523B0" w:rsidRDefault="00E07229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722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74406B" w:rsidP="00E07229">
            <w:pPr>
              <w:jc w:val="left"/>
            </w:pPr>
            <w:r>
              <w:rPr>
                <w:sz w:val="24"/>
                <w:szCs w:val="24"/>
              </w:rPr>
              <w:t>19.1.1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27249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2499">
              <w:rPr>
                <w:sz w:val="24"/>
                <w:szCs w:val="24"/>
              </w:rPr>
              <w:t>пробация цифровыхобразовательных ресурсов, в том числецифровых учебно-методическихкомплексов (далее - ЦУМК) включающих</w:t>
            </w:r>
            <w:r w:rsidRPr="00272499">
              <w:rPr>
                <w:sz w:val="24"/>
                <w:szCs w:val="24"/>
              </w:rPr>
              <w:br/>
              <w:t>модули (программы,материалы,инструменты оценки сформированности</w:t>
            </w:r>
            <w:r w:rsidRPr="00272499">
              <w:rPr>
                <w:sz w:val="24"/>
                <w:szCs w:val="24"/>
              </w:rPr>
              <w:br/>
              <w:t>ключевых компетенций в областяхматематики, информатики, технологий</w:t>
            </w:r>
            <w:r w:rsidRPr="00272499">
              <w:rPr>
                <w:sz w:val="24"/>
                <w:szCs w:val="24"/>
              </w:rPr>
              <w:br/>
              <w:t>релевантных задачам цифровойэкономики) по разделам дискретной</w:t>
            </w:r>
            <w:r w:rsidRPr="00272499">
              <w:rPr>
                <w:sz w:val="24"/>
                <w:szCs w:val="24"/>
              </w:rPr>
              <w:br/>
              <w:t>математики, алгоритмики,</w:t>
            </w:r>
            <w:r w:rsidRPr="00272499">
              <w:rPr>
                <w:sz w:val="24"/>
                <w:szCs w:val="24"/>
              </w:rPr>
              <w:br/>
              <w:t>программирования, алгоритмических основ</w:t>
            </w:r>
            <w:r w:rsidRPr="00272499">
              <w:rPr>
                <w:sz w:val="24"/>
                <w:szCs w:val="24"/>
              </w:rPr>
              <w:br/>
              <w:t>машинного обучения, цифровыхтехнологий для разных уровней освоения</w:t>
            </w:r>
            <w:r w:rsidRPr="00272499">
              <w:rPr>
                <w:sz w:val="24"/>
                <w:szCs w:val="24"/>
              </w:rPr>
              <w:br/>
              <w:t>при реализации основных и</w:t>
            </w:r>
            <w:r w:rsidRPr="00272499">
              <w:rPr>
                <w:sz w:val="24"/>
                <w:szCs w:val="24"/>
              </w:rPr>
              <w:br/>
              <w:t>дополнительныхобщеобразовательныхпрограмм;</w:t>
            </w:r>
            <w:r w:rsidRPr="00272499">
              <w:rPr>
                <w:sz w:val="24"/>
                <w:szCs w:val="24"/>
              </w:rPr>
              <w:br/>
              <w:t xml:space="preserve">учебных симуляторов (тренажеров,виртуальных </w:t>
            </w:r>
            <w:r w:rsidRPr="00272499">
              <w:rPr>
                <w:sz w:val="24"/>
                <w:szCs w:val="24"/>
              </w:rPr>
              <w:lastRenderedPageBreak/>
              <w:t>лабораторий) для изучения</w:t>
            </w:r>
            <w:r w:rsidRPr="00272499">
              <w:rPr>
                <w:sz w:val="24"/>
                <w:szCs w:val="24"/>
              </w:rPr>
              <w:br/>
              <w:t xml:space="preserve">математики, информатики, технологий,релевантных задачам цифровой экономики </w:t>
            </w:r>
          </w:p>
          <w:p w:rsidR="00E07229" w:rsidRPr="00EB5CC2" w:rsidRDefault="00E07229" w:rsidP="008D3D8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>для внедрения в образовательный процесс</w:t>
            </w:r>
            <w:r w:rsidRPr="00272499">
              <w:rPr>
                <w:sz w:val="24"/>
                <w:szCs w:val="24"/>
              </w:rPr>
              <w:br/>
              <w:t>при реализации основных</w:t>
            </w:r>
            <w:r w:rsidRPr="00272499">
              <w:rPr>
                <w:sz w:val="24"/>
                <w:szCs w:val="24"/>
              </w:rPr>
              <w:br/>
              <w:t>общеобразовательных программ иобразовательных программ среднегопрофессионального</w:t>
            </w:r>
            <w:r w:rsidR="00013CC1" w:rsidRPr="00272499">
              <w:rPr>
                <w:sz w:val="24"/>
                <w:szCs w:val="24"/>
              </w:rPr>
              <w:t>образования; игровых</w:t>
            </w:r>
            <w:r w:rsidRPr="00272499">
              <w:rPr>
                <w:sz w:val="24"/>
                <w:szCs w:val="24"/>
              </w:rPr>
              <w:t xml:space="preserve"> видов цифровых образовательныхресурсов для школьников и студентов</w:t>
            </w:r>
            <w:r w:rsidRPr="00272499">
              <w:rPr>
                <w:sz w:val="24"/>
                <w:szCs w:val="24"/>
              </w:rPr>
              <w:br/>
              <w:t>организаций среднего профессионального</w:t>
            </w:r>
            <w:r w:rsidRPr="00272499">
              <w:rPr>
                <w:sz w:val="24"/>
                <w:szCs w:val="24"/>
              </w:rPr>
              <w:br/>
              <w:t>образования по основным заданиям поматематике, информатике и цифровым</w:t>
            </w:r>
            <w:r w:rsidRPr="00272499">
              <w:rPr>
                <w:sz w:val="24"/>
                <w:szCs w:val="24"/>
              </w:rPr>
              <w:br/>
              <w:t>технологиям</w:t>
            </w:r>
            <w:r w:rsidRPr="0064021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lastRenderedPageBreak/>
              <w:t>1 января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24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E0722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24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E07229" w:rsidRDefault="00E07229" w:rsidP="00E0722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  <w:p w:rsidR="00E07229" w:rsidRPr="00EB5CC2" w:rsidRDefault="00E07229" w:rsidP="00E0722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 апробации ЦУМК. </w:t>
            </w:r>
            <w:r w:rsidRPr="006402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</w:t>
            </w:r>
            <w:r w:rsidRPr="00640212">
              <w:rPr>
                <w:sz w:val="24"/>
                <w:szCs w:val="24"/>
              </w:rPr>
              <w:t>пробированы цифровые образовательные ресурсы</w:t>
            </w:r>
          </w:p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9" w:rsidRPr="00D523B0" w:rsidRDefault="00E07229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7229" w:rsidRPr="0031134A" w:rsidTr="00C20FC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74406B" w:rsidP="00E07229">
            <w:pPr>
              <w:jc w:val="left"/>
            </w:pPr>
            <w:r>
              <w:rPr>
                <w:sz w:val="24"/>
                <w:szCs w:val="24"/>
              </w:rPr>
              <w:lastRenderedPageBreak/>
              <w:t>19</w:t>
            </w:r>
            <w:r w:rsidR="00E07229">
              <w:rPr>
                <w:sz w:val="24"/>
                <w:szCs w:val="24"/>
              </w:rPr>
              <w:t>.1.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27249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72499">
              <w:rPr>
                <w:sz w:val="24"/>
                <w:szCs w:val="24"/>
              </w:rPr>
              <w:t xml:space="preserve">Внедрена целевая модель цифровойобразовательной среды в </w:t>
            </w:r>
            <w:r w:rsidR="00013CC1">
              <w:rPr>
                <w:sz w:val="24"/>
                <w:szCs w:val="24"/>
              </w:rPr>
              <w:t xml:space="preserve">Бай-Тайгинском кожууне </w:t>
            </w:r>
            <w:r w:rsidR="00013CC1" w:rsidRPr="005B4867">
              <w:rPr>
                <w:sz w:val="24"/>
                <w:szCs w:val="24"/>
              </w:rPr>
              <w:t>Республик</w:t>
            </w:r>
            <w:r w:rsidR="00013CC1">
              <w:rPr>
                <w:sz w:val="24"/>
                <w:szCs w:val="24"/>
              </w:rPr>
              <w:t>и</w:t>
            </w:r>
            <w:r w:rsidR="00013CC1" w:rsidRPr="005B4867">
              <w:rPr>
                <w:sz w:val="24"/>
                <w:szCs w:val="24"/>
              </w:rPr>
              <w:t xml:space="preserve"> Тыва</w:t>
            </w:r>
          </w:p>
          <w:p w:rsidR="00E07229" w:rsidRPr="00640212" w:rsidRDefault="00E07229" w:rsidP="00E0722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640212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>31 декабря</w:t>
            </w:r>
            <w:r w:rsidRPr="00640212">
              <w:rPr>
                <w:sz w:val="24"/>
                <w:szCs w:val="24"/>
              </w:rPr>
              <w:br/>
              <w:t>20</w:t>
            </w:r>
            <w:r>
              <w:rPr>
                <w:sz w:val="24"/>
                <w:szCs w:val="24"/>
              </w:rPr>
              <w:t>24</w:t>
            </w:r>
            <w:r w:rsidRPr="00640212">
              <w:rPr>
                <w:sz w:val="24"/>
                <w:szCs w:val="24"/>
              </w:rPr>
              <w:t xml:space="preserve"> г.</w:t>
            </w:r>
          </w:p>
          <w:p w:rsidR="00E07229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Р.М.</w:t>
            </w:r>
          </w:p>
          <w:p w:rsidR="00013CC1" w:rsidRDefault="00013CC1" w:rsidP="00013CC1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Конгар Б.С.</w:t>
            </w:r>
          </w:p>
          <w:p w:rsidR="00E07229" w:rsidRPr="00EB5CC2" w:rsidRDefault="00013CC1" w:rsidP="00E07229">
            <w:pPr>
              <w:shd w:val="clear" w:color="auto" w:fill="FFFFFF" w:themeFill="background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Абдрахимов Т.Р.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9" w:rsidRPr="00640212" w:rsidRDefault="00E07229" w:rsidP="00E072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40212">
              <w:rPr>
                <w:sz w:val="24"/>
                <w:szCs w:val="24"/>
              </w:rPr>
              <w:t xml:space="preserve">информационно-аналитический отчет о результатахвнедрения целевой модели. Внедрена целевая модель в </w:t>
            </w:r>
            <w:r>
              <w:rPr>
                <w:sz w:val="24"/>
                <w:szCs w:val="24"/>
              </w:rPr>
              <w:t>Республике Тыва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229" w:rsidRPr="00D523B0" w:rsidRDefault="00E07229" w:rsidP="00D523B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60971" w:rsidRPr="00C925CA" w:rsidRDefault="00401F62" w:rsidP="007C4396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60971" w:rsidRPr="00C925CA">
        <w:rPr>
          <w:sz w:val="24"/>
          <w:szCs w:val="24"/>
        </w:rPr>
        <w:lastRenderedPageBreak/>
        <w:t xml:space="preserve">ПРИЛОЖЕНИЕ № 2 </w:t>
      </w:r>
    </w:p>
    <w:p w:rsidR="00260971" w:rsidRPr="007428A6" w:rsidRDefault="00260971" w:rsidP="007C4396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7428A6">
        <w:rPr>
          <w:sz w:val="24"/>
          <w:szCs w:val="24"/>
        </w:rPr>
        <w:t>к паспорту регионального проекта «Цифровая образовательная среда»</w:t>
      </w:r>
    </w:p>
    <w:p w:rsidR="005523D4" w:rsidRDefault="005523D4" w:rsidP="009D47FF">
      <w:pPr>
        <w:spacing w:line="240" w:lineRule="auto"/>
        <w:jc w:val="center"/>
        <w:rPr>
          <w:b/>
          <w:sz w:val="24"/>
          <w:szCs w:val="24"/>
        </w:rPr>
      </w:pPr>
    </w:p>
    <w:p w:rsidR="00C802B0" w:rsidRPr="007428A6" w:rsidRDefault="00C802B0" w:rsidP="009D47FF">
      <w:pPr>
        <w:spacing w:line="240" w:lineRule="auto"/>
        <w:jc w:val="center"/>
        <w:rPr>
          <w:b/>
          <w:i/>
          <w:sz w:val="24"/>
          <w:szCs w:val="24"/>
        </w:rPr>
      </w:pPr>
      <w:r w:rsidRPr="007428A6">
        <w:rPr>
          <w:b/>
          <w:sz w:val="24"/>
          <w:szCs w:val="24"/>
        </w:rPr>
        <w:t xml:space="preserve">Показатели </w:t>
      </w:r>
      <w:r w:rsidR="00666214" w:rsidRPr="007428A6">
        <w:rPr>
          <w:b/>
          <w:sz w:val="24"/>
          <w:szCs w:val="24"/>
        </w:rPr>
        <w:t xml:space="preserve">регионального </w:t>
      </w:r>
      <w:r w:rsidRPr="007428A6">
        <w:rPr>
          <w:b/>
          <w:sz w:val="24"/>
          <w:szCs w:val="24"/>
        </w:rPr>
        <w:t xml:space="preserve">проекта по </w:t>
      </w:r>
      <w:r w:rsidR="000979B2" w:rsidRPr="007428A6">
        <w:rPr>
          <w:b/>
          <w:sz w:val="24"/>
          <w:szCs w:val="24"/>
        </w:rPr>
        <w:t xml:space="preserve">муниципальным образованиям </w:t>
      </w:r>
      <w:r w:rsidR="003205B3" w:rsidRPr="007428A6">
        <w:rPr>
          <w:b/>
          <w:sz w:val="24"/>
          <w:szCs w:val="24"/>
        </w:rPr>
        <w:t>Республики Тыва</w:t>
      </w:r>
    </w:p>
    <w:p w:rsidR="00C802B0" w:rsidRDefault="00C802B0" w:rsidP="009D47FF">
      <w:pPr>
        <w:spacing w:line="240" w:lineRule="auto"/>
        <w:jc w:val="center"/>
        <w:rPr>
          <w:sz w:val="24"/>
          <w:szCs w:val="24"/>
        </w:rPr>
      </w:pPr>
    </w:p>
    <w:p w:rsidR="005523D4" w:rsidRPr="007428A6" w:rsidRDefault="005523D4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0" w:type="auto"/>
        <w:tblInd w:w="300" w:type="dxa"/>
        <w:tblLook w:val="04A0"/>
      </w:tblPr>
      <w:tblGrid>
        <w:gridCol w:w="4736"/>
        <w:gridCol w:w="1275"/>
        <w:gridCol w:w="1296"/>
        <w:gridCol w:w="1158"/>
        <w:gridCol w:w="1159"/>
        <w:gridCol w:w="1159"/>
        <w:gridCol w:w="1159"/>
        <w:gridCol w:w="1159"/>
        <w:gridCol w:w="1159"/>
      </w:tblGrid>
      <w:tr w:rsidR="003F557A" w:rsidRPr="007428A6" w:rsidTr="00330345">
        <w:trPr>
          <w:trHeight w:val="435"/>
        </w:trPr>
        <w:tc>
          <w:tcPr>
            <w:tcW w:w="4736" w:type="dxa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 xml:space="preserve">Муниципальное образование </w:t>
            </w:r>
          </w:p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Республики Тыва</w:t>
            </w:r>
          </w:p>
        </w:tc>
        <w:tc>
          <w:tcPr>
            <w:tcW w:w="2571" w:type="dxa"/>
            <w:gridSpan w:val="2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953" w:type="dxa"/>
            <w:gridSpan w:val="6"/>
            <w:vAlign w:val="center"/>
          </w:tcPr>
          <w:p w:rsidR="003F557A" w:rsidRPr="007428A6" w:rsidRDefault="003F557A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Период реализации регионального проекта, год</w:t>
            </w:r>
          </w:p>
        </w:tc>
      </w:tr>
      <w:tr w:rsidR="000A0F19" w:rsidRPr="007428A6" w:rsidTr="000A0F19">
        <w:trPr>
          <w:trHeight w:val="349"/>
        </w:trPr>
        <w:tc>
          <w:tcPr>
            <w:tcW w:w="4736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Значение</w:t>
            </w:r>
          </w:p>
        </w:tc>
        <w:tc>
          <w:tcPr>
            <w:tcW w:w="1296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Дата</w:t>
            </w:r>
          </w:p>
        </w:tc>
        <w:tc>
          <w:tcPr>
            <w:tcW w:w="1158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2019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</w:t>
            </w:r>
            <w:r w:rsidRPr="007428A6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vAlign w:val="center"/>
          </w:tcPr>
          <w:p w:rsidR="000A0F19" w:rsidRPr="007428A6" w:rsidRDefault="000A0F19" w:rsidP="00260971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202</w:t>
            </w:r>
            <w:r w:rsidRPr="007428A6">
              <w:rPr>
                <w:sz w:val="24"/>
                <w:szCs w:val="24"/>
              </w:rPr>
              <w:t>4</w:t>
            </w:r>
          </w:p>
        </w:tc>
      </w:tr>
      <w:tr w:rsidR="003F557A" w:rsidRPr="007428A6" w:rsidTr="00330345">
        <w:trPr>
          <w:trHeight w:val="491"/>
        </w:trPr>
        <w:tc>
          <w:tcPr>
            <w:tcW w:w="14260" w:type="dxa"/>
            <w:gridSpan w:val="9"/>
            <w:vAlign w:val="center"/>
          </w:tcPr>
          <w:p w:rsidR="005523D4" w:rsidRPr="007428A6" w:rsidRDefault="00EC31DC" w:rsidP="006A7F5B">
            <w:pPr>
              <w:pStyle w:val="22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7428A6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>Доля муниципальных образований Республики Тыва</w:t>
            </w:r>
            <w:r w:rsidRPr="007428A6">
              <w:rPr>
                <w:rFonts w:eastAsia="Arial Unicode MS"/>
                <w:i/>
                <w:sz w:val="24"/>
                <w:szCs w:val="24"/>
                <w:u w:color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образования, в том числе</w:t>
            </w:r>
            <w:r w:rsidR="0001167E" w:rsidRPr="007428A6">
              <w:rPr>
                <w:rFonts w:eastAsia="Arial Unicode MS"/>
                <w:i/>
                <w:sz w:val="24"/>
                <w:szCs w:val="24"/>
                <w:u w:color="000000"/>
              </w:rPr>
              <w:t>:</w:t>
            </w: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01.09.2018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25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45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70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85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100</w:t>
            </w:r>
          </w:p>
        </w:tc>
      </w:tr>
      <w:tr w:rsidR="00EC31DC" w:rsidRPr="007428A6" w:rsidTr="00EC31DC">
        <w:tc>
          <w:tcPr>
            <w:tcW w:w="14260" w:type="dxa"/>
            <w:gridSpan w:val="9"/>
            <w:vAlign w:val="center"/>
          </w:tcPr>
          <w:p w:rsidR="00EC31DC" w:rsidRDefault="00EC31DC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Число общеобразовательных организаций, в которых внедрена целевая модель цифровой образовательной среды (единиц)</w:t>
            </w:r>
          </w:p>
          <w:p w:rsidR="005523D4" w:rsidRPr="007428A6" w:rsidRDefault="005523D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spacing w:line="240" w:lineRule="auto"/>
              <w:jc w:val="center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81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99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125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</w:rPr>
              <w:t>125</w:t>
            </w:r>
          </w:p>
        </w:tc>
      </w:tr>
      <w:tr w:rsidR="00EC31DC" w:rsidRPr="007428A6" w:rsidTr="000A0F19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7</w:t>
            </w:r>
          </w:p>
        </w:tc>
      </w:tr>
      <w:tr w:rsidR="00EC31DC" w:rsidRPr="007428A6" w:rsidTr="00330345">
        <w:tc>
          <w:tcPr>
            <w:tcW w:w="14260" w:type="dxa"/>
            <w:gridSpan w:val="9"/>
            <w:vAlign w:val="center"/>
          </w:tcPr>
          <w:p w:rsidR="00EC31DC" w:rsidRDefault="00206417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Число профессиональных</w:t>
            </w:r>
            <w:r w:rsidR="00EC31DC" w:rsidRPr="007428A6">
              <w:rPr>
                <w:sz w:val="24"/>
                <w:szCs w:val="24"/>
              </w:rPr>
              <w:t xml:space="preserve"> образовательных организаций, в которых внедрена целевая модель цифровой образовательной среды (единиц)</w:t>
            </w:r>
          </w:p>
          <w:p w:rsidR="00875034" w:rsidRPr="007428A6" w:rsidRDefault="0087503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EC31DC" w:rsidRPr="007428A6" w:rsidTr="00EC31DC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rPr>
                <w:rStyle w:val="2115pt"/>
                <w:rFonts w:eastAsia="Tahoma"/>
              </w:rPr>
            </w:pPr>
            <w:r w:rsidRPr="007428A6">
              <w:rPr>
                <w:rStyle w:val="2115pt"/>
                <w:rFonts w:eastAsia="Tahoma"/>
              </w:rPr>
              <w:t>По республике</w:t>
            </w:r>
          </w:p>
        </w:tc>
        <w:tc>
          <w:tcPr>
            <w:tcW w:w="1275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10</w:t>
            </w:r>
          </w:p>
        </w:tc>
        <w:tc>
          <w:tcPr>
            <w:tcW w:w="1159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7428A6">
              <w:rPr>
                <w:sz w:val="24"/>
              </w:rPr>
              <w:t>13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lang w:val="en-US"/>
              </w:rPr>
            </w:pPr>
            <w:r w:rsidRPr="007428A6">
              <w:rPr>
                <w:sz w:val="24"/>
                <w:lang w:val="en-US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1</w:t>
            </w:r>
          </w:p>
        </w:tc>
      </w:tr>
      <w:tr w:rsidR="00EC31DC" w:rsidRPr="007428A6" w:rsidTr="00330345">
        <w:trPr>
          <w:trHeight w:val="375"/>
        </w:trPr>
        <w:tc>
          <w:tcPr>
            <w:tcW w:w="14260" w:type="dxa"/>
            <w:gridSpan w:val="9"/>
            <w:vAlign w:val="center"/>
          </w:tcPr>
          <w:p w:rsidR="00EC31DC" w:rsidRDefault="00EC31DC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 xml:space="preserve">Доля сотрудников и педагогов общеобразовательных организаций и профессиональных образовательных организаций, в которых внедряется целевая модель цифровой образовательной среды, прошедших повышение квалификации по внедрению целевой модели цифровой образовательной </w:t>
            </w:r>
            <w:r w:rsidR="007C4396" w:rsidRPr="007428A6">
              <w:rPr>
                <w:sz w:val="24"/>
                <w:szCs w:val="24"/>
              </w:rPr>
              <w:t>среды (</w:t>
            </w:r>
            <w:r w:rsidRPr="007428A6">
              <w:rPr>
                <w:sz w:val="24"/>
                <w:szCs w:val="24"/>
              </w:rPr>
              <w:t>процент)</w:t>
            </w:r>
          </w:p>
          <w:p w:rsidR="00875034" w:rsidRPr="007428A6" w:rsidRDefault="00875034" w:rsidP="007C4396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260971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EC31DC" w:rsidRPr="007428A6" w:rsidRDefault="006B414E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</w:tcPr>
          <w:p w:rsidR="00EC31DC" w:rsidRPr="007428A6" w:rsidRDefault="006B414E" w:rsidP="00EC31D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EC31DC" w:rsidRPr="007428A6" w:rsidTr="00D52E80">
        <w:tc>
          <w:tcPr>
            <w:tcW w:w="4736" w:type="dxa"/>
            <w:vAlign w:val="center"/>
          </w:tcPr>
          <w:p w:rsidR="00EC31DC" w:rsidRPr="007428A6" w:rsidRDefault="00EC31DC" w:rsidP="00EC31DC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EC31DC" w:rsidRPr="007428A6" w:rsidRDefault="006B414E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EC31DC" w:rsidRPr="007428A6" w:rsidRDefault="00EC31DC" w:rsidP="00EC31DC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</w:tcPr>
          <w:p w:rsidR="00EC31DC" w:rsidRPr="007428A6" w:rsidRDefault="00EC31DC" w:rsidP="006B414E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100</w:t>
            </w:r>
          </w:p>
        </w:tc>
      </w:tr>
      <w:tr w:rsidR="0074406B" w:rsidRPr="007428A6" w:rsidTr="00330345">
        <w:tc>
          <w:tcPr>
            <w:tcW w:w="14260" w:type="dxa"/>
            <w:gridSpan w:val="9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Снижение доли расходов на выполнение организационно-управленческих процессов в образовательных организациях и профессиональных организациях (доля)</w:t>
            </w:r>
          </w:p>
        </w:tc>
      </w:tr>
      <w:tr w:rsidR="0074406B" w:rsidRPr="007428A6" w:rsidTr="00D52E80">
        <w:tc>
          <w:tcPr>
            <w:tcW w:w="4736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Pr="007428A6" w:rsidRDefault="0074406B" w:rsidP="0074406B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  <w:r w:rsidRPr="007428A6">
              <w:rPr>
                <w:sz w:val="24"/>
                <w:szCs w:val="24"/>
              </w:rPr>
              <w:t>,4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74406B" w:rsidRPr="007428A6" w:rsidTr="00D52E80">
        <w:tc>
          <w:tcPr>
            <w:tcW w:w="4736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7428A6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428A6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Pr="007428A6" w:rsidRDefault="0074406B" w:rsidP="0074406B">
            <w:pPr>
              <w:spacing w:line="240" w:lineRule="auto"/>
            </w:pPr>
            <w:r w:rsidRPr="007428A6">
              <w:rPr>
                <w:sz w:val="24"/>
                <w:lang w:val="en-US"/>
              </w:rPr>
              <w:t>01.0</w:t>
            </w:r>
            <w:r w:rsidRPr="007428A6">
              <w:rPr>
                <w:sz w:val="24"/>
              </w:rPr>
              <w:t>9</w:t>
            </w:r>
            <w:r w:rsidRPr="007428A6">
              <w:rPr>
                <w:sz w:val="24"/>
                <w:lang w:val="en-US"/>
              </w:rPr>
              <w:t>.201</w:t>
            </w:r>
            <w:r w:rsidRPr="007428A6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59" w:type="dxa"/>
            <w:vAlign w:val="center"/>
          </w:tcPr>
          <w:p w:rsidR="0074406B" w:rsidRPr="007428A6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428A6">
              <w:rPr>
                <w:sz w:val="24"/>
                <w:szCs w:val="24"/>
                <w:lang w:val="en-US"/>
              </w:rPr>
              <w:t>10</w:t>
            </w:r>
          </w:p>
        </w:tc>
      </w:tr>
      <w:tr w:rsidR="0074406B" w:rsidRPr="004746CB" w:rsidTr="000A0F19">
        <w:tc>
          <w:tcPr>
            <w:tcW w:w="14260" w:type="dxa"/>
            <w:gridSpan w:val="9"/>
            <w:vAlign w:val="center"/>
          </w:tcPr>
          <w:p w:rsidR="0074406B" w:rsidRPr="00D715D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  <w:r w:rsidRPr="007428A6">
              <w:rPr>
                <w:i/>
                <w:color w:val="000000"/>
                <w:sz w:val="24"/>
              </w:rPr>
              <w:lastRenderedPageBreak/>
              <w:t>3.1.  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по программам общего образования и дополнительного образования</w:t>
            </w: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1763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74406B" w:rsidRPr="00EC31DC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74406B" w:rsidRPr="00EC31DC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4406B" w:rsidRPr="004746CB" w:rsidTr="00D715D5">
        <w:trPr>
          <w:trHeight w:val="910"/>
        </w:trPr>
        <w:tc>
          <w:tcPr>
            <w:tcW w:w="14260" w:type="dxa"/>
            <w:gridSpan w:val="9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</w:p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3.2. </w:t>
            </w:r>
            <w:r w:rsidRPr="00D715D5">
              <w:rPr>
                <w:i/>
                <w:color w:val="000000"/>
                <w:sz w:val="24"/>
              </w:rPr>
              <w:t>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по программам среднего профессионального образования</w:t>
            </w:r>
          </w:p>
          <w:p w:rsidR="0074406B" w:rsidRPr="00D715D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74406B" w:rsidRPr="004746CB" w:rsidTr="007C4396">
        <w:tc>
          <w:tcPr>
            <w:tcW w:w="4736" w:type="dxa"/>
            <w:vAlign w:val="center"/>
          </w:tcPr>
          <w:p w:rsidR="0074406B" w:rsidRPr="00FC3EFA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74406B" w:rsidRPr="00EC31DC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74406B" w:rsidRDefault="0074406B" w:rsidP="0074406B">
            <w:pPr>
              <w:spacing w:line="240" w:lineRule="auto"/>
              <w:jc w:val="center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4406B" w:rsidRPr="004746CB" w:rsidTr="007C4396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74406B" w:rsidRPr="00EC31DC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74406B" w:rsidRDefault="0074406B" w:rsidP="0074406B">
            <w:pPr>
              <w:spacing w:line="240" w:lineRule="auto"/>
              <w:jc w:val="center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4406B" w:rsidRPr="004746CB" w:rsidTr="000A0F19">
        <w:tc>
          <w:tcPr>
            <w:tcW w:w="14260" w:type="dxa"/>
            <w:gridSpan w:val="9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 xml:space="preserve">4.1. </w:t>
            </w:r>
            <w:r w:rsidRPr="00D715D5">
              <w:rPr>
                <w:i/>
                <w:sz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Pr="00D715D5">
              <w:rPr>
                <w:i/>
                <w:color w:val="000000"/>
                <w:sz w:val="24"/>
              </w:rPr>
              <w:t>федеральной информационно-сервисной платформы цифровой образовательной среды по программам общего образования и дополнительного образования</w:t>
            </w:r>
          </w:p>
          <w:p w:rsidR="0074406B" w:rsidRPr="00D715D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5631C6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74406B" w:rsidRPr="00EC31DC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1763DC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74406B" w:rsidRPr="001763DC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1763DC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1763DC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1763DC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1763DC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1763DC">
              <w:rPr>
                <w:sz w:val="24"/>
                <w:szCs w:val="24"/>
              </w:rPr>
              <w:t>95</w:t>
            </w: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74406B" w:rsidRPr="00EC31DC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74406B" w:rsidRPr="004746CB" w:rsidTr="000A0F19">
        <w:tc>
          <w:tcPr>
            <w:tcW w:w="14260" w:type="dxa"/>
            <w:gridSpan w:val="9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 xml:space="preserve">4.2. </w:t>
            </w:r>
            <w:r w:rsidRPr="00D715D5">
              <w:rPr>
                <w:i/>
                <w:sz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Pr="00D715D5">
              <w:rPr>
                <w:i/>
                <w:color w:val="000000"/>
                <w:sz w:val="24"/>
              </w:rPr>
              <w:t>федеральной информационно-сервисной платформы цифровой образовательной среды по программам среднего профессионального образования</w:t>
            </w:r>
          </w:p>
          <w:p w:rsidR="0074406B" w:rsidRPr="00D715D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74406B" w:rsidRPr="004746CB" w:rsidTr="00EC31DC">
        <w:tc>
          <w:tcPr>
            <w:tcW w:w="4736" w:type="dxa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221CD1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01.09.2018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74406B" w:rsidRPr="00EC31DC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EC31DC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EC31DC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EC31DC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74406B" w:rsidRPr="004746CB" w:rsidTr="00D715D5">
        <w:trPr>
          <w:trHeight w:val="623"/>
        </w:trPr>
        <w:tc>
          <w:tcPr>
            <w:tcW w:w="14260" w:type="dxa"/>
            <w:gridSpan w:val="9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 xml:space="preserve">5. </w:t>
            </w:r>
            <w:r w:rsidRPr="00D715D5">
              <w:rPr>
                <w:i/>
                <w:sz w:val="24"/>
              </w:rPr>
              <w:t xml:space="preserve">Доля обучающихся общего образования и среднего профессионального образования, использующих </w:t>
            </w:r>
            <w:r w:rsidRPr="00D715D5">
              <w:rPr>
                <w:i/>
                <w:color w:val="000000"/>
                <w:sz w:val="24"/>
              </w:rPr>
              <w:t>федеральную информационно-сервисную платформу цифровой образовательной среды</w:t>
            </w:r>
          </w:p>
          <w:p w:rsidR="0074406B" w:rsidRPr="00D715D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i/>
                <w:sz w:val="24"/>
              </w:rPr>
            </w:pPr>
          </w:p>
        </w:tc>
      </w:tr>
      <w:tr w:rsidR="0074406B" w:rsidRPr="004746CB" w:rsidTr="00EC31DC">
        <w:tc>
          <w:tcPr>
            <w:tcW w:w="4736" w:type="dxa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01.09.2018</w:t>
            </w:r>
          </w:p>
        </w:tc>
        <w:tc>
          <w:tcPr>
            <w:tcW w:w="1158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74406B" w:rsidRPr="007F7125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F7125">
              <w:rPr>
                <w:sz w:val="24"/>
                <w:szCs w:val="24"/>
              </w:rPr>
              <w:t>20</w:t>
            </w: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59" w:type="dxa"/>
            <w:vAlign w:val="center"/>
          </w:tcPr>
          <w:p w:rsidR="0074406B" w:rsidRPr="000A0F1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406B" w:rsidRPr="004746CB" w:rsidTr="00B05CFD">
        <w:tc>
          <w:tcPr>
            <w:tcW w:w="14260" w:type="dxa"/>
            <w:gridSpan w:val="9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 xml:space="preserve">6. </w:t>
            </w:r>
            <w:r w:rsidRPr="00696A26">
              <w:rPr>
                <w:i/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</w:t>
            </w: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1763DC">
              <w:rPr>
                <w:sz w:val="24"/>
                <w:szCs w:val="24"/>
              </w:rPr>
              <w:t>По республике</w:t>
            </w:r>
          </w:p>
        </w:tc>
        <w:tc>
          <w:tcPr>
            <w:tcW w:w="1275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15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40</w:t>
            </w:r>
          </w:p>
        </w:tc>
        <w:tc>
          <w:tcPr>
            <w:tcW w:w="1159" w:type="dxa"/>
            <w:vAlign w:val="center"/>
          </w:tcPr>
          <w:p w:rsidR="0074406B" w:rsidRPr="00144C0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  <w:tr w:rsidR="0074406B" w:rsidRPr="004746CB" w:rsidTr="000A0F19">
        <w:tc>
          <w:tcPr>
            <w:tcW w:w="4736" w:type="dxa"/>
            <w:vAlign w:val="center"/>
          </w:tcPr>
          <w:p w:rsidR="0074406B" w:rsidRDefault="0074406B" w:rsidP="0074406B">
            <w:pPr>
              <w:pStyle w:val="22"/>
              <w:shd w:val="clear" w:color="auto" w:fill="auto"/>
              <w:spacing w:before="0" w:line="240" w:lineRule="auto"/>
              <w:jc w:val="left"/>
            </w:pPr>
            <w:r w:rsidRPr="00D57252">
              <w:rPr>
                <w:rStyle w:val="2115pt"/>
              </w:rPr>
              <w:t>Бай-Тайгинский кожуун</w:t>
            </w:r>
          </w:p>
        </w:tc>
        <w:tc>
          <w:tcPr>
            <w:tcW w:w="1275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21CD1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74406B" w:rsidRDefault="0074406B" w:rsidP="0074406B">
            <w:pPr>
              <w:spacing w:line="240" w:lineRule="auto"/>
            </w:pPr>
            <w:r w:rsidRPr="00221CD1">
              <w:rPr>
                <w:sz w:val="24"/>
              </w:rPr>
              <w:t>01.0</w:t>
            </w:r>
            <w:r w:rsidRPr="00AA5689">
              <w:rPr>
                <w:sz w:val="24"/>
              </w:rPr>
              <w:t>9</w:t>
            </w:r>
            <w:r w:rsidRPr="00221CD1">
              <w:rPr>
                <w:sz w:val="24"/>
              </w:rPr>
              <w:t>.201</w:t>
            </w:r>
            <w:r w:rsidRPr="00AA5689">
              <w:rPr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10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15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20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30</w:t>
            </w:r>
          </w:p>
        </w:tc>
        <w:tc>
          <w:tcPr>
            <w:tcW w:w="1159" w:type="dxa"/>
            <w:vAlign w:val="center"/>
          </w:tcPr>
          <w:p w:rsidR="0074406B" w:rsidRPr="00221CD1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40</w:t>
            </w:r>
          </w:p>
        </w:tc>
        <w:tc>
          <w:tcPr>
            <w:tcW w:w="1159" w:type="dxa"/>
            <w:vAlign w:val="center"/>
          </w:tcPr>
          <w:p w:rsidR="0074406B" w:rsidRPr="00144C09" w:rsidRDefault="0074406B" w:rsidP="0074406B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24"/>
              </w:rPr>
            </w:pPr>
            <w:r w:rsidRPr="00221CD1">
              <w:rPr>
                <w:sz w:val="24"/>
              </w:rPr>
              <w:t>5</w:t>
            </w:r>
            <w:r w:rsidRPr="00144C09">
              <w:rPr>
                <w:sz w:val="24"/>
              </w:rPr>
              <w:t>0</w:t>
            </w:r>
          </w:p>
        </w:tc>
      </w:tr>
    </w:tbl>
    <w:p w:rsidR="001A4F01" w:rsidRPr="00666214" w:rsidRDefault="001A4F01" w:rsidP="00260971">
      <w:pPr>
        <w:spacing w:line="240" w:lineRule="auto"/>
        <w:rPr>
          <w:b/>
          <w:sz w:val="24"/>
          <w:szCs w:val="24"/>
        </w:rPr>
      </w:pPr>
    </w:p>
    <w:sectPr w:rsidR="001A4F01" w:rsidRPr="00666214" w:rsidSect="00B64F2C">
      <w:headerReference w:type="default" r:id="rId8"/>
      <w:footerReference w:type="defaul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B3" w:rsidRDefault="00257CB3" w:rsidP="00B64F2C">
      <w:pPr>
        <w:spacing w:line="240" w:lineRule="auto"/>
      </w:pPr>
      <w:r>
        <w:separator/>
      </w:r>
    </w:p>
  </w:endnote>
  <w:endnote w:type="continuationSeparator" w:id="1">
    <w:p w:rsidR="00257CB3" w:rsidRDefault="00257CB3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94" w:rsidRDefault="004D7794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94" w:rsidRPr="00D9089C" w:rsidRDefault="004D7794" w:rsidP="00D9089C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B3" w:rsidRDefault="00257CB3" w:rsidP="00B64F2C">
      <w:pPr>
        <w:spacing w:line="240" w:lineRule="auto"/>
      </w:pPr>
      <w:r>
        <w:separator/>
      </w:r>
    </w:p>
  </w:footnote>
  <w:footnote w:type="continuationSeparator" w:id="1">
    <w:p w:rsidR="00257CB3" w:rsidRDefault="00257CB3" w:rsidP="00B64F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94" w:rsidRDefault="00AC0639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 w:rsidR="004D7794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F29E3">
      <w:rPr>
        <w:rStyle w:val="a7"/>
        <w:noProof/>
      </w:rPr>
      <w:t>15</w:t>
    </w:r>
    <w:r>
      <w:rPr>
        <w:rStyle w:val="a7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737"/>
    <w:multiLevelType w:val="hybridMultilevel"/>
    <w:tmpl w:val="AFB419A8"/>
    <w:lvl w:ilvl="0" w:tplc="2214E1E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16D63"/>
    <w:multiLevelType w:val="hybridMultilevel"/>
    <w:tmpl w:val="97F4EB88"/>
    <w:lvl w:ilvl="0" w:tplc="D8D4E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06B1C"/>
    <w:multiLevelType w:val="multilevel"/>
    <w:tmpl w:val="BE008F0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F580D"/>
    <w:multiLevelType w:val="hybridMultilevel"/>
    <w:tmpl w:val="A8DA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18"/>
  </w:num>
  <w:num w:numId="10">
    <w:abstractNumId w:val="16"/>
  </w:num>
  <w:num w:numId="11">
    <w:abstractNumId w:val="8"/>
  </w:num>
  <w:num w:numId="12">
    <w:abstractNumId w:val="5"/>
  </w:num>
  <w:num w:numId="13">
    <w:abstractNumId w:val="17"/>
  </w:num>
  <w:num w:numId="14">
    <w:abstractNumId w:val="12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64F2C"/>
    <w:rsid w:val="00003A23"/>
    <w:rsid w:val="00004E24"/>
    <w:rsid w:val="00006353"/>
    <w:rsid w:val="000067F2"/>
    <w:rsid w:val="00010A71"/>
    <w:rsid w:val="0001167E"/>
    <w:rsid w:val="0001224F"/>
    <w:rsid w:val="00013CC1"/>
    <w:rsid w:val="00014CF9"/>
    <w:rsid w:val="0002043E"/>
    <w:rsid w:val="000235B8"/>
    <w:rsid w:val="00033A40"/>
    <w:rsid w:val="000356C4"/>
    <w:rsid w:val="00035961"/>
    <w:rsid w:val="000364CD"/>
    <w:rsid w:val="000372F0"/>
    <w:rsid w:val="0004291B"/>
    <w:rsid w:val="00042FD0"/>
    <w:rsid w:val="0005029B"/>
    <w:rsid w:val="0005029F"/>
    <w:rsid w:val="000516F5"/>
    <w:rsid w:val="000530A8"/>
    <w:rsid w:val="00053FF1"/>
    <w:rsid w:val="000565A7"/>
    <w:rsid w:val="00057CAC"/>
    <w:rsid w:val="00064D56"/>
    <w:rsid w:val="00075AF4"/>
    <w:rsid w:val="00081D90"/>
    <w:rsid w:val="00083913"/>
    <w:rsid w:val="00084465"/>
    <w:rsid w:val="0008475A"/>
    <w:rsid w:val="0009169A"/>
    <w:rsid w:val="00091B71"/>
    <w:rsid w:val="00092980"/>
    <w:rsid w:val="00092DDB"/>
    <w:rsid w:val="00093C7A"/>
    <w:rsid w:val="00093F58"/>
    <w:rsid w:val="000944A9"/>
    <w:rsid w:val="00094ED6"/>
    <w:rsid w:val="00094FB2"/>
    <w:rsid w:val="000961E8"/>
    <w:rsid w:val="000971BD"/>
    <w:rsid w:val="000979B2"/>
    <w:rsid w:val="000A0F19"/>
    <w:rsid w:val="000A2F10"/>
    <w:rsid w:val="000A3A4B"/>
    <w:rsid w:val="000B2609"/>
    <w:rsid w:val="000C0688"/>
    <w:rsid w:val="000C22C2"/>
    <w:rsid w:val="000C2CCB"/>
    <w:rsid w:val="000C4A11"/>
    <w:rsid w:val="000C642B"/>
    <w:rsid w:val="000D0F89"/>
    <w:rsid w:val="000D4008"/>
    <w:rsid w:val="000D4198"/>
    <w:rsid w:val="000D4471"/>
    <w:rsid w:val="000D63A4"/>
    <w:rsid w:val="000D66DC"/>
    <w:rsid w:val="000D6F37"/>
    <w:rsid w:val="000D71BA"/>
    <w:rsid w:val="000E0FDC"/>
    <w:rsid w:val="000E28F1"/>
    <w:rsid w:val="000E3A5A"/>
    <w:rsid w:val="000E4201"/>
    <w:rsid w:val="000F634C"/>
    <w:rsid w:val="00100BF2"/>
    <w:rsid w:val="00101B68"/>
    <w:rsid w:val="00102B3C"/>
    <w:rsid w:val="00102B69"/>
    <w:rsid w:val="00102F6F"/>
    <w:rsid w:val="00104DCB"/>
    <w:rsid w:val="00104FF9"/>
    <w:rsid w:val="0010585D"/>
    <w:rsid w:val="00105B5A"/>
    <w:rsid w:val="001068DE"/>
    <w:rsid w:val="00106A47"/>
    <w:rsid w:val="00107E18"/>
    <w:rsid w:val="00107F74"/>
    <w:rsid w:val="00112A63"/>
    <w:rsid w:val="00113AA3"/>
    <w:rsid w:val="00123646"/>
    <w:rsid w:val="00123A33"/>
    <w:rsid w:val="00127430"/>
    <w:rsid w:val="001312AA"/>
    <w:rsid w:val="00131851"/>
    <w:rsid w:val="001324E5"/>
    <w:rsid w:val="0013256D"/>
    <w:rsid w:val="001355D5"/>
    <w:rsid w:val="001358BF"/>
    <w:rsid w:val="001425CA"/>
    <w:rsid w:val="00144C09"/>
    <w:rsid w:val="001476C2"/>
    <w:rsid w:val="00154D36"/>
    <w:rsid w:val="00156C61"/>
    <w:rsid w:val="0015751E"/>
    <w:rsid w:val="00157EF4"/>
    <w:rsid w:val="00162361"/>
    <w:rsid w:val="00163000"/>
    <w:rsid w:val="0017195B"/>
    <w:rsid w:val="00175AD9"/>
    <w:rsid w:val="001763DC"/>
    <w:rsid w:val="001837B5"/>
    <w:rsid w:val="00184BC5"/>
    <w:rsid w:val="0019234B"/>
    <w:rsid w:val="0019497A"/>
    <w:rsid w:val="00195A10"/>
    <w:rsid w:val="00195F3A"/>
    <w:rsid w:val="00196489"/>
    <w:rsid w:val="00197902"/>
    <w:rsid w:val="001A2DB1"/>
    <w:rsid w:val="001A4F01"/>
    <w:rsid w:val="001A662F"/>
    <w:rsid w:val="001A7FAB"/>
    <w:rsid w:val="001B039A"/>
    <w:rsid w:val="001B3677"/>
    <w:rsid w:val="001B5EE6"/>
    <w:rsid w:val="001B697B"/>
    <w:rsid w:val="001C1C60"/>
    <w:rsid w:val="001C2819"/>
    <w:rsid w:val="001C3024"/>
    <w:rsid w:val="001D1D05"/>
    <w:rsid w:val="001D38F4"/>
    <w:rsid w:val="001D3C86"/>
    <w:rsid w:val="001D56E9"/>
    <w:rsid w:val="001E5AC5"/>
    <w:rsid w:val="001F2A83"/>
    <w:rsid w:val="001F2B75"/>
    <w:rsid w:val="001F6F78"/>
    <w:rsid w:val="001F718A"/>
    <w:rsid w:val="00200B90"/>
    <w:rsid w:val="00203CDE"/>
    <w:rsid w:val="00205059"/>
    <w:rsid w:val="002055FF"/>
    <w:rsid w:val="00206417"/>
    <w:rsid w:val="002071D2"/>
    <w:rsid w:val="00207243"/>
    <w:rsid w:val="00212925"/>
    <w:rsid w:val="00214C27"/>
    <w:rsid w:val="002156B6"/>
    <w:rsid w:val="00215F4C"/>
    <w:rsid w:val="002176B1"/>
    <w:rsid w:val="00221CD1"/>
    <w:rsid w:val="00221D6B"/>
    <w:rsid w:val="0022331D"/>
    <w:rsid w:val="002327B2"/>
    <w:rsid w:val="002332AE"/>
    <w:rsid w:val="00235C85"/>
    <w:rsid w:val="0023672E"/>
    <w:rsid w:val="00242924"/>
    <w:rsid w:val="002463E3"/>
    <w:rsid w:val="00255A71"/>
    <w:rsid w:val="00257CB3"/>
    <w:rsid w:val="00260971"/>
    <w:rsid w:val="0026112D"/>
    <w:rsid w:val="00263035"/>
    <w:rsid w:val="00264CF8"/>
    <w:rsid w:val="002657BC"/>
    <w:rsid w:val="0027239F"/>
    <w:rsid w:val="00272499"/>
    <w:rsid w:val="002729DB"/>
    <w:rsid w:val="00274446"/>
    <w:rsid w:val="00274797"/>
    <w:rsid w:val="002750AD"/>
    <w:rsid w:val="00275342"/>
    <w:rsid w:val="002808AA"/>
    <w:rsid w:val="002826FD"/>
    <w:rsid w:val="00283A21"/>
    <w:rsid w:val="00285151"/>
    <w:rsid w:val="002867A4"/>
    <w:rsid w:val="0028693C"/>
    <w:rsid w:val="00287016"/>
    <w:rsid w:val="00290417"/>
    <w:rsid w:val="00290B4C"/>
    <w:rsid w:val="00292D27"/>
    <w:rsid w:val="00294B5B"/>
    <w:rsid w:val="002A0854"/>
    <w:rsid w:val="002A1EB3"/>
    <w:rsid w:val="002A2BC3"/>
    <w:rsid w:val="002A3CFE"/>
    <w:rsid w:val="002A654C"/>
    <w:rsid w:val="002B1451"/>
    <w:rsid w:val="002B1903"/>
    <w:rsid w:val="002B1B0E"/>
    <w:rsid w:val="002B1FE0"/>
    <w:rsid w:val="002B2C76"/>
    <w:rsid w:val="002B6103"/>
    <w:rsid w:val="002C19A3"/>
    <w:rsid w:val="002C3C4F"/>
    <w:rsid w:val="002D1226"/>
    <w:rsid w:val="002D2EE1"/>
    <w:rsid w:val="002D395E"/>
    <w:rsid w:val="002D3980"/>
    <w:rsid w:val="002D59BD"/>
    <w:rsid w:val="002D5A2B"/>
    <w:rsid w:val="002D7444"/>
    <w:rsid w:val="002E4E03"/>
    <w:rsid w:val="002E5418"/>
    <w:rsid w:val="002F760E"/>
    <w:rsid w:val="003032C4"/>
    <w:rsid w:val="00304D3F"/>
    <w:rsid w:val="00306AF9"/>
    <w:rsid w:val="00311189"/>
    <w:rsid w:val="00311284"/>
    <w:rsid w:val="0031134A"/>
    <w:rsid w:val="00311BF7"/>
    <w:rsid w:val="00311FD7"/>
    <w:rsid w:val="00312FC2"/>
    <w:rsid w:val="003156FA"/>
    <w:rsid w:val="003205B3"/>
    <w:rsid w:val="003212DA"/>
    <w:rsid w:val="00321F84"/>
    <w:rsid w:val="003247EA"/>
    <w:rsid w:val="00324D97"/>
    <w:rsid w:val="00325B49"/>
    <w:rsid w:val="003273A8"/>
    <w:rsid w:val="00330345"/>
    <w:rsid w:val="0033040D"/>
    <w:rsid w:val="00331F38"/>
    <w:rsid w:val="003338EE"/>
    <w:rsid w:val="00333A21"/>
    <w:rsid w:val="003344D6"/>
    <w:rsid w:val="00335C40"/>
    <w:rsid w:val="00340EC6"/>
    <w:rsid w:val="00342607"/>
    <w:rsid w:val="00347DB1"/>
    <w:rsid w:val="00350331"/>
    <w:rsid w:val="00350528"/>
    <w:rsid w:val="00350C28"/>
    <w:rsid w:val="003527EF"/>
    <w:rsid w:val="0035518A"/>
    <w:rsid w:val="0035628E"/>
    <w:rsid w:val="003606DF"/>
    <w:rsid w:val="00361D02"/>
    <w:rsid w:val="0036271B"/>
    <w:rsid w:val="00363ADB"/>
    <w:rsid w:val="0036485C"/>
    <w:rsid w:val="003677B9"/>
    <w:rsid w:val="00372F35"/>
    <w:rsid w:val="0037522E"/>
    <w:rsid w:val="003774DB"/>
    <w:rsid w:val="00377AAC"/>
    <w:rsid w:val="00380409"/>
    <w:rsid w:val="003812DC"/>
    <w:rsid w:val="003836F1"/>
    <w:rsid w:val="00383B19"/>
    <w:rsid w:val="0038590D"/>
    <w:rsid w:val="003872B4"/>
    <w:rsid w:val="00395E45"/>
    <w:rsid w:val="00396354"/>
    <w:rsid w:val="003A14B4"/>
    <w:rsid w:val="003A6696"/>
    <w:rsid w:val="003B0C21"/>
    <w:rsid w:val="003B1BF2"/>
    <w:rsid w:val="003B308C"/>
    <w:rsid w:val="003B695F"/>
    <w:rsid w:val="003C1536"/>
    <w:rsid w:val="003C3A53"/>
    <w:rsid w:val="003C4AF0"/>
    <w:rsid w:val="003C538A"/>
    <w:rsid w:val="003C6196"/>
    <w:rsid w:val="003D0211"/>
    <w:rsid w:val="003D0EA6"/>
    <w:rsid w:val="003D137C"/>
    <w:rsid w:val="003D4712"/>
    <w:rsid w:val="003D6166"/>
    <w:rsid w:val="003D73EC"/>
    <w:rsid w:val="003D77ED"/>
    <w:rsid w:val="003E2DBB"/>
    <w:rsid w:val="003E2EBE"/>
    <w:rsid w:val="003E45DC"/>
    <w:rsid w:val="003E4C78"/>
    <w:rsid w:val="003E5102"/>
    <w:rsid w:val="003E65F4"/>
    <w:rsid w:val="003E712D"/>
    <w:rsid w:val="003F071A"/>
    <w:rsid w:val="003F557A"/>
    <w:rsid w:val="003F5759"/>
    <w:rsid w:val="004019EF"/>
    <w:rsid w:val="00401A30"/>
    <w:rsid w:val="00401F62"/>
    <w:rsid w:val="004033AC"/>
    <w:rsid w:val="00404C70"/>
    <w:rsid w:val="004069E4"/>
    <w:rsid w:val="00412B71"/>
    <w:rsid w:val="00413440"/>
    <w:rsid w:val="00414074"/>
    <w:rsid w:val="00420DE3"/>
    <w:rsid w:val="004237D6"/>
    <w:rsid w:val="0042435B"/>
    <w:rsid w:val="00425453"/>
    <w:rsid w:val="0043055D"/>
    <w:rsid w:val="00431729"/>
    <w:rsid w:val="00432208"/>
    <w:rsid w:val="0043362A"/>
    <w:rsid w:val="00434421"/>
    <w:rsid w:val="00436579"/>
    <w:rsid w:val="0043673B"/>
    <w:rsid w:val="00437651"/>
    <w:rsid w:val="00437E91"/>
    <w:rsid w:val="004408F6"/>
    <w:rsid w:val="00440CF8"/>
    <w:rsid w:val="004426BD"/>
    <w:rsid w:val="00444040"/>
    <w:rsid w:val="00445D84"/>
    <w:rsid w:val="00446065"/>
    <w:rsid w:val="0045368E"/>
    <w:rsid w:val="00457A53"/>
    <w:rsid w:val="00466EC6"/>
    <w:rsid w:val="00467820"/>
    <w:rsid w:val="00471A61"/>
    <w:rsid w:val="00474376"/>
    <w:rsid w:val="00474B34"/>
    <w:rsid w:val="00477BB8"/>
    <w:rsid w:val="00480587"/>
    <w:rsid w:val="004810CD"/>
    <w:rsid w:val="00482725"/>
    <w:rsid w:val="00483873"/>
    <w:rsid w:val="0048455A"/>
    <w:rsid w:val="004922F1"/>
    <w:rsid w:val="00493B3D"/>
    <w:rsid w:val="004953E6"/>
    <w:rsid w:val="00495EE9"/>
    <w:rsid w:val="004963A0"/>
    <w:rsid w:val="004A14D0"/>
    <w:rsid w:val="004A663B"/>
    <w:rsid w:val="004B0DC1"/>
    <w:rsid w:val="004B0FA1"/>
    <w:rsid w:val="004B1369"/>
    <w:rsid w:val="004B16AB"/>
    <w:rsid w:val="004B4843"/>
    <w:rsid w:val="004B5AC9"/>
    <w:rsid w:val="004B65FA"/>
    <w:rsid w:val="004B74CE"/>
    <w:rsid w:val="004B7EAB"/>
    <w:rsid w:val="004C0C57"/>
    <w:rsid w:val="004C4FD3"/>
    <w:rsid w:val="004D0D97"/>
    <w:rsid w:val="004D15A3"/>
    <w:rsid w:val="004D345E"/>
    <w:rsid w:val="004D3CA9"/>
    <w:rsid w:val="004D487F"/>
    <w:rsid w:val="004D4C63"/>
    <w:rsid w:val="004D6B45"/>
    <w:rsid w:val="004D7794"/>
    <w:rsid w:val="004D7799"/>
    <w:rsid w:val="004E05CB"/>
    <w:rsid w:val="004E4F36"/>
    <w:rsid w:val="004E59FB"/>
    <w:rsid w:val="004E6D97"/>
    <w:rsid w:val="004F21A0"/>
    <w:rsid w:val="004F24BC"/>
    <w:rsid w:val="004F6FE1"/>
    <w:rsid w:val="004F717A"/>
    <w:rsid w:val="004F784E"/>
    <w:rsid w:val="00500E38"/>
    <w:rsid w:val="00502723"/>
    <w:rsid w:val="00502AE1"/>
    <w:rsid w:val="00503860"/>
    <w:rsid w:val="00504454"/>
    <w:rsid w:val="0050492B"/>
    <w:rsid w:val="0050493D"/>
    <w:rsid w:val="00504AB1"/>
    <w:rsid w:val="005069D7"/>
    <w:rsid w:val="00521B9E"/>
    <w:rsid w:val="00522391"/>
    <w:rsid w:val="00525833"/>
    <w:rsid w:val="005259AB"/>
    <w:rsid w:val="005274F7"/>
    <w:rsid w:val="00531E27"/>
    <w:rsid w:val="00533768"/>
    <w:rsid w:val="005349D7"/>
    <w:rsid w:val="0053624E"/>
    <w:rsid w:val="00537260"/>
    <w:rsid w:val="005420AE"/>
    <w:rsid w:val="00543A61"/>
    <w:rsid w:val="00543EA3"/>
    <w:rsid w:val="00544F2E"/>
    <w:rsid w:val="00550052"/>
    <w:rsid w:val="0055072D"/>
    <w:rsid w:val="00550E71"/>
    <w:rsid w:val="005523D4"/>
    <w:rsid w:val="00555256"/>
    <w:rsid w:val="0056014F"/>
    <w:rsid w:val="005631C6"/>
    <w:rsid w:val="005634C9"/>
    <w:rsid w:val="0056351B"/>
    <w:rsid w:val="005677DE"/>
    <w:rsid w:val="00567EC8"/>
    <w:rsid w:val="005700B7"/>
    <w:rsid w:val="005737DE"/>
    <w:rsid w:val="00582C7C"/>
    <w:rsid w:val="00585630"/>
    <w:rsid w:val="005941AB"/>
    <w:rsid w:val="00596912"/>
    <w:rsid w:val="005973EB"/>
    <w:rsid w:val="005A0F1C"/>
    <w:rsid w:val="005A12F4"/>
    <w:rsid w:val="005B202D"/>
    <w:rsid w:val="005B36DD"/>
    <w:rsid w:val="005B4867"/>
    <w:rsid w:val="005C0358"/>
    <w:rsid w:val="005C107C"/>
    <w:rsid w:val="005C1BFB"/>
    <w:rsid w:val="005C33E9"/>
    <w:rsid w:val="005C52A9"/>
    <w:rsid w:val="005C6548"/>
    <w:rsid w:val="005C67FD"/>
    <w:rsid w:val="005C7198"/>
    <w:rsid w:val="005D0465"/>
    <w:rsid w:val="005D07E5"/>
    <w:rsid w:val="005D0E6A"/>
    <w:rsid w:val="005D17D8"/>
    <w:rsid w:val="005D36FE"/>
    <w:rsid w:val="005D3B5C"/>
    <w:rsid w:val="005D595B"/>
    <w:rsid w:val="005D6A62"/>
    <w:rsid w:val="005D72D1"/>
    <w:rsid w:val="005E363F"/>
    <w:rsid w:val="005E737E"/>
    <w:rsid w:val="005E7F9D"/>
    <w:rsid w:val="005F0F07"/>
    <w:rsid w:val="005F17F3"/>
    <w:rsid w:val="005F211D"/>
    <w:rsid w:val="005F29CA"/>
    <w:rsid w:val="005F36AD"/>
    <w:rsid w:val="005F7509"/>
    <w:rsid w:val="006002E8"/>
    <w:rsid w:val="00600452"/>
    <w:rsid w:val="00603408"/>
    <w:rsid w:val="006050BD"/>
    <w:rsid w:val="00606291"/>
    <w:rsid w:val="00607015"/>
    <w:rsid w:val="00611D4B"/>
    <w:rsid w:val="00613B80"/>
    <w:rsid w:val="006147B4"/>
    <w:rsid w:val="00617C62"/>
    <w:rsid w:val="0062332A"/>
    <w:rsid w:val="00627795"/>
    <w:rsid w:val="006317AC"/>
    <w:rsid w:val="00633A25"/>
    <w:rsid w:val="006371F7"/>
    <w:rsid w:val="00640212"/>
    <w:rsid w:val="006403A7"/>
    <w:rsid w:val="00640742"/>
    <w:rsid w:val="00641F31"/>
    <w:rsid w:val="006518E0"/>
    <w:rsid w:val="00651E21"/>
    <w:rsid w:val="00655DED"/>
    <w:rsid w:val="00660825"/>
    <w:rsid w:val="00661233"/>
    <w:rsid w:val="006623C9"/>
    <w:rsid w:val="00663FF5"/>
    <w:rsid w:val="0066481E"/>
    <w:rsid w:val="00664F61"/>
    <w:rsid w:val="006661AB"/>
    <w:rsid w:val="00666214"/>
    <w:rsid w:val="00666864"/>
    <w:rsid w:val="00667B3A"/>
    <w:rsid w:val="006702D7"/>
    <w:rsid w:val="006723EF"/>
    <w:rsid w:val="00673C29"/>
    <w:rsid w:val="00683DFD"/>
    <w:rsid w:val="00684371"/>
    <w:rsid w:val="006874B7"/>
    <w:rsid w:val="00696A26"/>
    <w:rsid w:val="006A0656"/>
    <w:rsid w:val="006A15D2"/>
    <w:rsid w:val="006A3E07"/>
    <w:rsid w:val="006A571D"/>
    <w:rsid w:val="006A5D97"/>
    <w:rsid w:val="006A716A"/>
    <w:rsid w:val="006A7F5B"/>
    <w:rsid w:val="006B0BC4"/>
    <w:rsid w:val="006B1F48"/>
    <w:rsid w:val="006B336E"/>
    <w:rsid w:val="006B3B33"/>
    <w:rsid w:val="006B414E"/>
    <w:rsid w:val="006B4CF4"/>
    <w:rsid w:val="006C23B5"/>
    <w:rsid w:val="006C24BD"/>
    <w:rsid w:val="006C54E1"/>
    <w:rsid w:val="006D4F30"/>
    <w:rsid w:val="006E0878"/>
    <w:rsid w:val="006E3A7D"/>
    <w:rsid w:val="006E45CD"/>
    <w:rsid w:val="006F100F"/>
    <w:rsid w:val="006F37AD"/>
    <w:rsid w:val="006F6248"/>
    <w:rsid w:val="0070035E"/>
    <w:rsid w:val="00704E8F"/>
    <w:rsid w:val="00711817"/>
    <w:rsid w:val="00712E73"/>
    <w:rsid w:val="0071387E"/>
    <w:rsid w:val="00715D5E"/>
    <w:rsid w:val="00717372"/>
    <w:rsid w:val="007217E0"/>
    <w:rsid w:val="007224B3"/>
    <w:rsid w:val="00724163"/>
    <w:rsid w:val="00727278"/>
    <w:rsid w:val="00731229"/>
    <w:rsid w:val="00734196"/>
    <w:rsid w:val="0073473C"/>
    <w:rsid w:val="00734FD6"/>
    <w:rsid w:val="00736636"/>
    <w:rsid w:val="00736CF3"/>
    <w:rsid w:val="00742770"/>
    <w:rsid w:val="007428A6"/>
    <w:rsid w:val="0074406B"/>
    <w:rsid w:val="007453F8"/>
    <w:rsid w:val="00746039"/>
    <w:rsid w:val="0074767E"/>
    <w:rsid w:val="00751B4B"/>
    <w:rsid w:val="0075450D"/>
    <w:rsid w:val="00754968"/>
    <w:rsid w:val="007556A6"/>
    <w:rsid w:val="00755BDA"/>
    <w:rsid w:val="0075673E"/>
    <w:rsid w:val="007600EE"/>
    <w:rsid w:val="0076058E"/>
    <w:rsid w:val="00761719"/>
    <w:rsid w:val="0076218F"/>
    <w:rsid w:val="007624C2"/>
    <w:rsid w:val="00766969"/>
    <w:rsid w:val="00767BFA"/>
    <w:rsid w:val="007726D1"/>
    <w:rsid w:val="007757BC"/>
    <w:rsid w:val="0077586D"/>
    <w:rsid w:val="007775FA"/>
    <w:rsid w:val="0079035D"/>
    <w:rsid w:val="00790F68"/>
    <w:rsid w:val="00792A8D"/>
    <w:rsid w:val="007932FF"/>
    <w:rsid w:val="007A1233"/>
    <w:rsid w:val="007A42CA"/>
    <w:rsid w:val="007A439D"/>
    <w:rsid w:val="007A6A7A"/>
    <w:rsid w:val="007A771D"/>
    <w:rsid w:val="007B4DF6"/>
    <w:rsid w:val="007B5CF3"/>
    <w:rsid w:val="007B66EE"/>
    <w:rsid w:val="007C021A"/>
    <w:rsid w:val="007C0C96"/>
    <w:rsid w:val="007C1962"/>
    <w:rsid w:val="007C349F"/>
    <w:rsid w:val="007C3C90"/>
    <w:rsid w:val="007C4396"/>
    <w:rsid w:val="007C572E"/>
    <w:rsid w:val="007C7B95"/>
    <w:rsid w:val="007D3368"/>
    <w:rsid w:val="007D5603"/>
    <w:rsid w:val="007D753E"/>
    <w:rsid w:val="007E0003"/>
    <w:rsid w:val="007E1C13"/>
    <w:rsid w:val="007E6D72"/>
    <w:rsid w:val="007E7EA8"/>
    <w:rsid w:val="007F2966"/>
    <w:rsid w:val="007F5AED"/>
    <w:rsid w:val="007F5C04"/>
    <w:rsid w:val="007F66EE"/>
    <w:rsid w:val="007F7125"/>
    <w:rsid w:val="0080109C"/>
    <w:rsid w:val="008134C6"/>
    <w:rsid w:val="00814D86"/>
    <w:rsid w:val="008230DF"/>
    <w:rsid w:val="00824662"/>
    <w:rsid w:val="008256BF"/>
    <w:rsid w:val="0082596F"/>
    <w:rsid w:val="008267C2"/>
    <w:rsid w:val="008272F1"/>
    <w:rsid w:val="00830442"/>
    <w:rsid w:val="008310D6"/>
    <w:rsid w:val="00834EEC"/>
    <w:rsid w:val="00835A16"/>
    <w:rsid w:val="0084067C"/>
    <w:rsid w:val="00841320"/>
    <w:rsid w:val="00845543"/>
    <w:rsid w:val="00850923"/>
    <w:rsid w:val="00851BE9"/>
    <w:rsid w:val="00857FA6"/>
    <w:rsid w:val="00861DF4"/>
    <w:rsid w:val="00862100"/>
    <w:rsid w:val="00862F86"/>
    <w:rsid w:val="00864480"/>
    <w:rsid w:val="00864FA7"/>
    <w:rsid w:val="00865F80"/>
    <w:rsid w:val="00873B2B"/>
    <w:rsid w:val="00875034"/>
    <w:rsid w:val="00880298"/>
    <w:rsid w:val="008807B3"/>
    <w:rsid w:val="0088387A"/>
    <w:rsid w:val="00885882"/>
    <w:rsid w:val="00885EBE"/>
    <w:rsid w:val="0089046E"/>
    <w:rsid w:val="00890D7C"/>
    <w:rsid w:val="00891912"/>
    <w:rsid w:val="00894F49"/>
    <w:rsid w:val="00896C88"/>
    <w:rsid w:val="008A16D7"/>
    <w:rsid w:val="008A67EB"/>
    <w:rsid w:val="008A7EDD"/>
    <w:rsid w:val="008B28FB"/>
    <w:rsid w:val="008B443F"/>
    <w:rsid w:val="008B5002"/>
    <w:rsid w:val="008B502C"/>
    <w:rsid w:val="008B5B77"/>
    <w:rsid w:val="008C1A87"/>
    <w:rsid w:val="008C2DAC"/>
    <w:rsid w:val="008C3867"/>
    <w:rsid w:val="008C4407"/>
    <w:rsid w:val="008C531D"/>
    <w:rsid w:val="008C615C"/>
    <w:rsid w:val="008D267D"/>
    <w:rsid w:val="008D3D8B"/>
    <w:rsid w:val="008D3FEE"/>
    <w:rsid w:val="008D5F33"/>
    <w:rsid w:val="008E22CC"/>
    <w:rsid w:val="008E2433"/>
    <w:rsid w:val="008E316F"/>
    <w:rsid w:val="008E4BE6"/>
    <w:rsid w:val="008E5B9D"/>
    <w:rsid w:val="008F0C6B"/>
    <w:rsid w:val="008F1E8E"/>
    <w:rsid w:val="008F41FD"/>
    <w:rsid w:val="008F5035"/>
    <w:rsid w:val="008F6C1E"/>
    <w:rsid w:val="00900E68"/>
    <w:rsid w:val="00902622"/>
    <w:rsid w:val="00902EC6"/>
    <w:rsid w:val="00903352"/>
    <w:rsid w:val="00903858"/>
    <w:rsid w:val="00905483"/>
    <w:rsid w:val="00905CF1"/>
    <w:rsid w:val="00906964"/>
    <w:rsid w:val="00906FE0"/>
    <w:rsid w:val="00907AF9"/>
    <w:rsid w:val="00910120"/>
    <w:rsid w:val="00911580"/>
    <w:rsid w:val="00912AAC"/>
    <w:rsid w:val="009147AF"/>
    <w:rsid w:val="00917BF9"/>
    <w:rsid w:val="00920AC9"/>
    <w:rsid w:val="00921F15"/>
    <w:rsid w:val="00922181"/>
    <w:rsid w:val="00925F13"/>
    <w:rsid w:val="0092617A"/>
    <w:rsid w:val="0092713C"/>
    <w:rsid w:val="00927425"/>
    <w:rsid w:val="009301F8"/>
    <w:rsid w:val="00930C17"/>
    <w:rsid w:val="0093199F"/>
    <w:rsid w:val="00932303"/>
    <w:rsid w:val="00935411"/>
    <w:rsid w:val="00935E24"/>
    <w:rsid w:val="00943389"/>
    <w:rsid w:val="009440FC"/>
    <w:rsid w:val="00953306"/>
    <w:rsid w:val="00953DC0"/>
    <w:rsid w:val="00953F5C"/>
    <w:rsid w:val="009544BA"/>
    <w:rsid w:val="00954C5F"/>
    <w:rsid w:val="00962DC0"/>
    <w:rsid w:val="009666BF"/>
    <w:rsid w:val="0097092D"/>
    <w:rsid w:val="00974556"/>
    <w:rsid w:val="00975111"/>
    <w:rsid w:val="00981BC3"/>
    <w:rsid w:val="009830F4"/>
    <w:rsid w:val="0098379E"/>
    <w:rsid w:val="009853B6"/>
    <w:rsid w:val="009952C3"/>
    <w:rsid w:val="009A195B"/>
    <w:rsid w:val="009A315F"/>
    <w:rsid w:val="009A400C"/>
    <w:rsid w:val="009A4AB2"/>
    <w:rsid w:val="009B10EA"/>
    <w:rsid w:val="009B175E"/>
    <w:rsid w:val="009B4B14"/>
    <w:rsid w:val="009B6E09"/>
    <w:rsid w:val="009B6FC3"/>
    <w:rsid w:val="009B780B"/>
    <w:rsid w:val="009C1782"/>
    <w:rsid w:val="009C2C47"/>
    <w:rsid w:val="009C7B42"/>
    <w:rsid w:val="009D0F0A"/>
    <w:rsid w:val="009D3F13"/>
    <w:rsid w:val="009D47FF"/>
    <w:rsid w:val="009D530B"/>
    <w:rsid w:val="009D665A"/>
    <w:rsid w:val="009E03D2"/>
    <w:rsid w:val="009E095F"/>
    <w:rsid w:val="009E442A"/>
    <w:rsid w:val="009E5020"/>
    <w:rsid w:val="009E5127"/>
    <w:rsid w:val="009E59B8"/>
    <w:rsid w:val="009F29E3"/>
    <w:rsid w:val="009F7861"/>
    <w:rsid w:val="00A026A1"/>
    <w:rsid w:val="00A03F2A"/>
    <w:rsid w:val="00A041CF"/>
    <w:rsid w:val="00A0722D"/>
    <w:rsid w:val="00A12694"/>
    <w:rsid w:val="00A12CCC"/>
    <w:rsid w:val="00A135DA"/>
    <w:rsid w:val="00A13BF1"/>
    <w:rsid w:val="00A14C54"/>
    <w:rsid w:val="00A160EE"/>
    <w:rsid w:val="00A166CF"/>
    <w:rsid w:val="00A175D5"/>
    <w:rsid w:val="00A178F0"/>
    <w:rsid w:val="00A226D9"/>
    <w:rsid w:val="00A229BB"/>
    <w:rsid w:val="00A23E5B"/>
    <w:rsid w:val="00A277C9"/>
    <w:rsid w:val="00A317B7"/>
    <w:rsid w:val="00A32B34"/>
    <w:rsid w:val="00A32ECA"/>
    <w:rsid w:val="00A33099"/>
    <w:rsid w:val="00A3507E"/>
    <w:rsid w:val="00A35C7C"/>
    <w:rsid w:val="00A4023A"/>
    <w:rsid w:val="00A408EF"/>
    <w:rsid w:val="00A43385"/>
    <w:rsid w:val="00A45F04"/>
    <w:rsid w:val="00A540DA"/>
    <w:rsid w:val="00A612FA"/>
    <w:rsid w:val="00A6310E"/>
    <w:rsid w:val="00A657ED"/>
    <w:rsid w:val="00A65D6A"/>
    <w:rsid w:val="00A666A4"/>
    <w:rsid w:val="00A708BC"/>
    <w:rsid w:val="00A70C3E"/>
    <w:rsid w:val="00A711F0"/>
    <w:rsid w:val="00A71645"/>
    <w:rsid w:val="00A71DF3"/>
    <w:rsid w:val="00A73C85"/>
    <w:rsid w:val="00A805DC"/>
    <w:rsid w:val="00A80CB1"/>
    <w:rsid w:val="00A8138A"/>
    <w:rsid w:val="00A8353B"/>
    <w:rsid w:val="00A84C46"/>
    <w:rsid w:val="00A84EBB"/>
    <w:rsid w:val="00A90D22"/>
    <w:rsid w:val="00A92A2F"/>
    <w:rsid w:val="00A9543B"/>
    <w:rsid w:val="00A9599C"/>
    <w:rsid w:val="00A9753B"/>
    <w:rsid w:val="00AA46FA"/>
    <w:rsid w:val="00AB0B0E"/>
    <w:rsid w:val="00AB1E0C"/>
    <w:rsid w:val="00AB50AD"/>
    <w:rsid w:val="00AB780B"/>
    <w:rsid w:val="00AC0639"/>
    <w:rsid w:val="00AC2755"/>
    <w:rsid w:val="00AD2698"/>
    <w:rsid w:val="00AD39FA"/>
    <w:rsid w:val="00AE1AC0"/>
    <w:rsid w:val="00AE21A8"/>
    <w:rsid w:val="00AE2582"/>
    <w:rsid w:val="00AE6CBE"/>
    <w:rsid w:val="00AF002B"/>
    <w:rsid w:val="00AF089B"/>
    <w:rsid w:val="00AF0BFA"/>
    <w:rsid w:val="00AF10CC"/>
    <w:rsid w:val="00AF1884"/>
    <w:rsid w:val="00AF1C78"/>
    <w:rsid w:val="00AF24FD"/>
    <w:rsid w:val="00AF28A4"/>
    <w:rsid w:val="00AF4786"/>
    <w:rsid w:val="00B03079"/>
    <w:rsid w:val="00B05CFD"/>
    <w:rsid w:val="00B1252C"/>
    <w:rsid w:val="00B1271E"/>
    <w:rsid w:val="00B12C02"/>
    <w:rsid w:val="00B13628"/>
    <w:rsid w:val="00B14104"/>
    <w:rsid w:val="00B14928"/>
    <w:rsid w:val="00B14F81"/>
    <w:rsid w:val="00B226AA"/>
    <w:rsid w:val="00B30E4A"/>
    <w:rsid w:val="00B3549C"/>
    <w:rsid w:val="00B356AC"/>
    <w:rsid w:val="00B36655"/>
    <w:rsid w:val="00B36DCA"/>
    <w:rsid w:val="00B400F2"/>
    <w:rsid w:val="00B411EE"/>
    <w:rsid w:val="00B4163B"/>
    <w:rsid w:val="00B422A2"/>
    <w:rsid w:val="00B457E0"/>
    <w:rsid w:val="00B45EC0"/>
    <w:rsid w:val="00B46195"/>
    <w:rsid w:val="00B46E37"/>
    <w:rsid w:val="00B46EF2"/>
    <w:rsid w:val="00B47060"/>
    <w:rsid w:val="00B475AF"/>
    <w:rsid w:val="00B5103A"/>
    <w:rsid w:val="00B5512D"/>
    <w:rsid w:val="00B557D3"/>
    <w:rsid w:val="00B56858"/>
    <w:rsid w:val="00B60245"/>
    <w:rsid w:val="00B60B5B"/>
    <w:rsid w:val="00B61242"/>
    <w:rsid w:val="00B61D61"/>
    <w:rsid w:val="00B61FA9"/>
    <w:rsid w:val="00B64F2C"/>
    <w:rsid w:val="00B65B64"/>
    <w:rsid w:val="00B66630"/>
    <w:rsid w:val="00B74990"/>
    <w:rsid w:val="00B76ABD"/>
    <w:rsid w:val="00B77F56"/>
    <w:rsid w:val="00B82135"/>
    <w:rsid w:val="00B83723"/>
    <w:rsid w:val="00B83911"/>
    <w:rsid w:val="00B849A2"/>
    <w:rsid w:val="00B84BF3"/>
    <w:rsid w:val="00B8582C"/>
    <w:rsid w:val="00B90697"/>
    <w:rsid w:val="00B927D1"/>
    <w:rsid w:val="00B93073"/>
    <w:rsid w:val="00B93889"/>
    <w:rsid w:val="00B95B86"/>
    <w:rsid w:val="00B9641C"/>
    <w:rsid w:val="00BA10E5"/>
    <w:rsid w:val="00BA238E"/>
    <w:rsid w:val="00BA66FC"/>
    <w:rsid w:val="00BA76B5"/>
    <w:rsid w:val="00BB05B3"/>
    <w:rsid w:val="00BB0629"/>
    <w:rsid w:val="00BB0BBD"/>
    <w:rsid w:val="00BB3022"/>
    <w:rsid w:val="00BB3A8E"/>
    <w:rsid w:val="00BB3C9D"/>
    <w:rsid w:val="00BB3FB4"/>
    <w:rsid w:val="00BB5AE2"/>
    <w:rsid w:val="00BB6027"/>
    <w:rsid w:val="00BB680D"/>
    <w:rsid w:val="00BC0811"/>
    <w:rsid w:val="00BC3E42"/>
    <w:rsid w:val="00BC40E1"/>
    <w:rsid w:val="00BC4A51"/>
    <w:rsid w:val="00BC72F2"/>
    <w:rsid w:val="00BD41C5"/>
    <w:rsid w:val="00BD4655"/>
    <w:rsid w:val="00BD54DB"/>
    <w:rsid w:val="00BD70BB"/>
    <w:rsid w:val="00BD7577"/>
    <w:rsid w:val="00BE0070"/>
    <w:rsid w:val="00BE0B00"/>
    <w:rsid w:val="00BE3DB8"/>
    <w:rsid w:val="00BE7436"/>
    <w:rsid w:val="00BF2372"/>
    <w:rsid w:val="00BF241F"/>
    <w:rsid w:val="00C006F8"/>
    <w:rsid w:val="00C01591"/>
    <w:rsid w:val="00C03592"/>
    <w:rsid w:val="00C048C7"/>
    <w:rsid w:val="00C05ABA"/>
    <w:rsid w:val="00C07C26"/>
    <w:rsid w:val="00C13E95"/>
    <w:rsid w:val="00C20894"/>
    <w:rsid w:val="00C20FC5"/>
    <w:rsid w:val="00C22094"/>
    <w:rsid w:val="00C243DF"/>
    <w:rsid w:val="00C25D28"/>
    <w:rsid w:val="00C33428"/>
    <w:rsid w:val="00C420FE"/>
    <w:rsid w:val="00C42C62"/>
    <w:rsid w:val="00C45A1B"/>
    <w:rsid w:val="00C52CE0"/>
    <w:rsid w:val="00C5334E"/>
    <w:rsid w:val="00C543A5"/>
    <w:rsid w:val="00C54D69"/>
    <w:rsid w:val="00C554F0"/>
    <w:rsid w:val="00C57D0C"/>
    <w:rsid w:val="00C62391"/>
    <w:rsid w:val="00C63241"/>
    <w:rsid w:val="00C6633E"/>
    <w:rsid w:val="00C66C0C"/>
    <w:rsid w:val="00C66E55"/>
    <w:rsid w:val="00C72A29"/>
    <w:rsid w:val="00C735AA"/>
    <w:rsid w:val="00C802B0"/>
    <w:rsid w:val="00C82AA6"/>
    <w:rsid w:val="00C84B0E"/>
    <w:rsid w:val="00C86B5E"/>
    <w:rsid w:val="00C8749F"/>
    <w:rsid w:val="00C90F5C"/>
    <w:rsid w:val="00C91792"/>
    <w:rsid w:val="00C925CA"/>
    <w:rsid w:val="00C967AF"/>
    <w:rsid w:val="00C9736F"/>
    <w:rsid w:val="00C978A7"/>
    <w:rsid w:val="00C97E33"/>
    <w:rsid w:val="00CA15E0"/>
    <w:rsid w:val="00CB0931"/>
    <w:rsid w:val="00CB390A"/>
    <w:rsid w:val="00CB46A5"/>
    <w:rsid w:val="00CB572C"/>
    <w:rsid w:val="00CC508E"/>
    <w:rsid w:val="00CC7F54"/>
    <w:rsid w:val="00CD156D"/>
    <w:rsid w:val="00CD17C9"/>
    <w:rsid w:val="00CD367B"/>
    <w:rsid w:val="00CD4D6F"/>
    <w:rsid w:val="00CD554E"/>
    <w:rsid w:val="00CD74EC"/>
    <w:rsid w:val="00CD7DC2"/>
    <w:rsid w:val="00CE150B"/>
    <w:rsid w:val="00CE3B5F"/>
    <w:rsid w:val="00CE7511"/>
    <w:rsid w:val="00CE7D34"/>
    <w:rsid w:val="00CF0F82"/>
    <w:rsid w:val="00CF1839"/>
    <w:rsid w:val="00CF1DA7"/>
    <w:rsid w:val="00CF3789"/>
    <w:rsid w:val="00CF45A7"/>
    <w:rsid w:val="00D07B20"/>
    <w:rsid w:val="00D115A5"/>
    <w:rsid w:val="00D1272F"/>
    <w:rsid w:val="00D12CD4"/>
    <w:rsid w:val="00D148A2"/>
    <w:rsid w:val="00D15677"/>
    <w:rsid w:val="00D15AD8"/>
    <w:rsid w:val="00D16231"/>
    <w:rsid w:val="00D16563"/>
    <w:rsid w:val="00D16E9B"/>
    <w:rsid w:val="00D229FF"/>
    <w:rsid w:val="00D25342"/>
    <w:rsid w:val="00D25B25"/>
    <w:rsid w:val="00D25D08"/>
    <w:rsid w:val="00D25DE4"/>
    <w:rsid w:val="00D34C73"/>
    <w:rsid w:val="00D36AB7"/>
    <w:rsid w:val="00D4129F"/>
    <w:rsid w:val="00D417D7"/>
    <w:rsid w:val="00D4505D"/>
    <w:rsid w:val="00D47797"/>
    <w:rsid w:val="00D502FD"/>
    <w:rsid w:val="00D51E21"/>
    <w:rsid w:val="00D523B0"/>
    <w:rsid w:val="00D528CC"/>
    <w:rsid w:val="00D52E80"/>
    <w:rsid w:val="00D53FD6"/>
    <w:rsid w:val="00D54203"/>
    <w:rsid w:val="00D549F8"/>
    <w:rsid w:val="00D56C2F"/>
    <w:rsid w:val="00D57604"/>
    <w:rsid w:val="00D60393"/>
    <w:rsid w:val="00D618D5"/>
    <w:rsid w:val="00D61A01"/>
    <w:rsid w:val="00D61FAE"/>
    <w:rsid w:val="00D62332"/>
    <w:rsid w:val="00D62CB4"/>
    <w:rsid w:val="00D6479B"/>
    <w:rsid w:val="00D663CA"/>
    <w:rsid w:val="00D673A3"/>
    <w:rsid w:val="00D67447"/>
    <w:rsid w:val="00D715D5"/>
    <w:rsid w:val="00D73DAA"/>
    <w:rsid w:val="00D740EA"/>
    <w:rsid w:val="00D816D1"/>
    <w:rsid w:val="00D84498"/>
    <w:rsid w:val="00D84E9D"/>
    <w:rsid w:val="00D861FF"/>
    <w:rsid w:val="00D86F3D"/>
    <w:rsid w:val="00D9089C"/>
    <w:rsid w:val="00D90F03"/>
    <w:rsid w:val="00D92BA3"/>
    <w:rsid w:val="00D96D88"/>
    <w:rsid w:val="00D972EB"/>
    <w:rsid w:val="00D97365"/>
    <w:rsid w:val="00DA36FC"/>
    <w:rsid w:val="00DA4CF5"/>
    <w:rsid w:val="00DB03A2"/>
    <w:rsid w:val="00DB1173"/>
    <w:rsid w:val="00DB13A5"/>
    <w:rsid w:val="00DB1487"/>
    <w:rsid w:val="00DB20BA"/>
    <w:rsid w:val="00DB679D"/>
    <w:rsid w:val="00DB72D4"/>
    <w:rsid w:val="00DC0A71"/>
    <w:rsid w:val="00DC7181"/>
    <w:rsid w:val="00DD107F"/>
    <w:rsid w:val="00DD366A"/>
    <w:rsid w:val="00DD6573"/>
    <w:rsid w:val="00DD6ECE"/>
    <w:rsid w:val="00DE1BD0"/>
    <w:rsid w:val="00DE239D"/>
    <w:rsid w:val="00DE2EA2"/>
    <w:rsid w:val="00DE5648"/>
    <w:rsid w:val="00DE5EB5"/>
    <w:rsid w:val="00E000A8"/>
    <w:rsid w:val="00E00FFB"/>
    <w:rsid w:val="00E017E7"/>
    <w:rsid w:val="00E030FD"/>
    <w:rsid w:val="00E04223"/>
    <w:rsid w:val="00E04BE9"/>
    <w:rsid w:val="00E05FF7"/>
    <w:rsid w:val="00E07229"/>
    <w:rsid w:val="00E10BCC"/>
    <w:rsid w:val="00E11582"/>
    <w:rsid w:val="00E12073"/>
    <w:rsid w:val="00E136FC"/>
    <w:rsid w:val="00E15698"/>
    <w:rsid w:val="00E2465E"/>
    <w:rsid w:val="00E246FF"/>
    <w:rsid w:val="00E24905"/>
    <w:rsid w:val="00E250D9"/>
    <w:rsid w:val="00E25A01"/>
    <w:rsid w:val="00E25A29"/>
    <w:rsid w:val="00E25FE6"/>
    <w:rsid w:val="00E30E15"/>
    <w:rsid w:val="00E31587"/>
    <w:rsid w:val="00E40059"/>
    <w:rsid w:val="00E409D5"/>
    <w:rsid w:val="00E44620"/>
    <w:rsid w:val="00E4565E"/>
    <w:rsid w:val="00E46F69"/>
    <w:rsid w:val="00E4743A"/>
    <w:rsid w:val="00E47EC8"/>
    <w:rsid w:val="00E54015"/>
    <w:rsid w:val="00E550B6"/>
    <w:rsid w:val="00E571B7"/>
    <w:rsid w:val="00E57986"/>
    <w:rsid w:val="00E57CE8"/>
    <w:rsid w:val="00E62010"/>
    <w:rsid w:val="00E644D2"/>
    <w:rsid w:val="00E65306"/>
    <w:rsid w:val="00E773D1"/>
    <w:rsid w:val="00E83510"/>
    <w:rsid w:val="00E8369E"/>
    <w:rsid w:val="00E91DC6"/>
    <w:rsid w:val="00E92F11"/>
    <w:rsid w:val="00E950AD"/>
    <w:rsid w:val="00E9697C"/>
    <w:rsid w:val="00EB4EFA"/>
    <w:rsid w:val="00EB5CC2"/>
    <w:rsid w:val="00EB637C"/>
    <w:rsid w:val="00EB72AD"/>
    <w:rsid w:val="00EC31DC"/>
    <w:rsid w:val="00EC48F3"/>
    <w:rsid w:val="00EC6FF6"/>
    <w:rsid w:val="00ED20D6"/>
    <w:rsid w:val="00ED3134"/>
    <w:rsid w:val="00ED313B"/>
    <w:rsid w:val="00ED349C"/>
    <w:rsid w:val="00ED416E"/>
    <w:rsid w:val="00ED4274"/>
    <w:rsid w:val="00ED45CF"/>
    <w:rsid w:val="00ED55EE"/>
    <w:rsid w:val="00ED72D3"/>
    <w:rsid w:val="00EE012B"/>
    <w:rsid w:val="00EE5CB5"/>
    <w:rsid w:val="00EE6DDF"/>
    <w:rsid w:val="00EF146D"/>
    <w:rsid w:val="00EF48C9"/>
    <w:rsid w:val="00F0533C"/>
    <w:rsid w:val="00F05ECF"/>
    <w:rsid w:val="00F1036E"/>
    <w:rsid w:val="00F10AB1"/>
    <w:rsid w:val="00F11FC3"/>
    <w:rsid w:val="00F1296C"/>
    <w:rsid w:val="00F12D99"/>
    <w:rsid w:val="00F1390F"/>
    <w:rsid w:val="00F2078C"/>
    <w:rsid w:val="00F22B84"/>
    <w:rsid w:val="00F2584C"/>
    <w:rsid w:val="00F25A2D"/>
    <w:rsid w:val="00F25C02"/>
    <w:rsid w:val="00F3087B"/>
    <w:rsid w:val="00F30AE3"/>
    <w:rsid w:val="00F313A1"/>
    <w:rsid w:val="00F43C8E"/>
    <w:rsid w:val="00F45F01"/>
    <w:rsid w:val="00F50289"/>
    <w:rsid w:val="00F51D1E"/>
    <w:rsid w:val="00F53CEA"/>
    <w:rsid w:val="00F566E5"/>
    <w:rsid w:val="00F60CA5"/>
    <w:rsid w:val="00F619BC"/>
    <w:rsid w:val="00F61DF2"/>
    <w:rsid w:val="00F62323"/>
    <w:rsid w:val="00F625D5"/>
    <w:rsid w:val="00F64641"/>
    <w:rsid w:val="00F6550E"/>
    <w:rsid w:val="00F67A67"/>
    <w:rsid w:val="00F71CBC"/>
    <w:rsid w:val="00F72375"/>
    <w:rsid w:val="00F80BD3"/>
    <w:rsid w:val="00F844F6"/>
    <w:rsid w:val="00F86AB1"/>
    <w:rsid w:val="00F879C6"/>
    <w:rsid w:val="00F87C77"/>
    <w:rsid w:val="00F90941"/>
    <w:rsid w:val="00F9157C"/>
    <w:rsid w:val="00F9513B"/>
    <w:rsid w:val="00F9553C"/>
    <w:rsid w:val="00F97AD7"/>
    <w:rsid w:val="00FA2637"/>
    <w:rsid w:val="00FA2971"/>
    <w:rsid w:val="00FA517B"/>
    <w:rsid w:val="00FA5A6E"/>
    <w:rsid w:val="00FB6D5B"/>
    <w:rsid w:val="00FB72D3"/>
    <w:rsid w:val="00FC0CCF"/>
    <w:rsid w:val="00FC1200"/>
    <w:rsid w:val="00FC1AFD"/>
    <w:rsid w:val="00FC20F1"/>
    <w:rsid w:val="00FC2E44"/>
    <w:rsid w:val="00FC3EFA"/>
    <w:rsid w:val="00FC566F"/>
    <w:rsid w:val="00FC6CC5"/>
    <w:rsid w:val="00FC725B"/>
    <w:rsid w:val="00FD0B70"/>
    <w:rsid w:val="00FD131E"/>
    <w:rsid w:val="00FD606C"/>
    <w:rsid w:val="00FE0F25"/>
    <w:rsid w:val="00FE40E7"/>
    <w:rsid w:val="00FE46FB"/>
    <w:rsid w:val="00FE78A4"/>
    <w:rsid w:val="00FF2F11"/>
    <w:rsid w:val="00FF33A9"/>
    <w:rsid w:val="00FF385F"/>
    <w:rsid w:val="00FF3BF2"/>
    <w:rsid w:val="00FF5D17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2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0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935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4237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a0"/>
    <w:rsid w:val="004237D6"/>
  </w:style>
  <w:style w:type="paragraph" w:styleId="af2">
    <w:name w:val="annotation subject"/>
    <w:basedOn w:val="af"/>
    <w:next w:val="af"/>
    <w:link w:val="af3"/>
    <w:uiPriority w:val="99"/>
    <w:semiHidden/>
    <w:unhideWhenUsed/>
    <w:rsid w:val="00911580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911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750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5EC0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paragraph" w:styleId="af5">
    <w:name w:val="endnote text"/>
    <w:basedOn w:val="a"/>
    <w:link w:val="af6"/>
    <w:uiPriority w:val="99"/>
    <w:semiHidden/>
    <w:unhideWhenUsed/>
    <w:rsid w:val="00DA4CF5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4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DA4CF5"/>
    <w:rPr>
      <w:vertAlign w:val="superscript"/>
    </w:rPr>
  </w:style>
  <w:style w:type="character" w:customStyle="1" w:styleId="af8">
    <w:name w:val="Сноска_"/>
    <w:basedOn w:val="a0"/>
    <w:link w:val="af9"/>
    <w:rsid w:val="00C925C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92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25C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12pt">
    <w:name w:val="Основной текст (2) + 12 pt;Курсив"/>
    <w:basedOn w:val="21"/>
    <w:rsid w:val="00C92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1"/>
    <w:rsid w:val="00C925C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9">
    <w:name w:val="Сноска"/>
    <w:basedOn w:val="a"/>
    <w:link w:val="af8"/>
    <w:rsid w:val="00C925CA"/>
    <w:pPr>
      <w:widowControl w:val="0"/>
      <w:shd w:val="clear" w:color="auto" w:fill="FFFFFF"/>
      <w:spacing w:line="226" w:lineRule="exact"/>
    </w:pPr>
    <w:rPr>
      <w:b/>
      <w:bCs/>
      <w:sz w:val="18"/>
      <w:szCs w:val="18"/>
      <w:lang w:eastAsia="en-US"/>
    </w:rPr>
  </w:style>
  <w:style w:type="paragraph" w:customStyle="1" w:styleId="22">
    <w:name w:val="Основной текст (2)"/>
    <w:basedOn w:val="a"/>
    <w:link w:val="21"/>
    <w:rsid w:val="00C925CA"/>
    <w:pPr>
      <w:widowControl w:val="0"/>
      <w:shd w:val="clear" w:color="auto" w:fill="FFFFFF"/>
      <w:spacing w:before="480" w:line="360" w:lineRule="exact"/>
    </w:pPr>
    <w:rPr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C925CA"/>
    <w:pPr>
      <w:widowControl w:val="0"/>
      <w:shd w:val="clear" w:color="auto" w:fill="FFFFFF"/>
      <w:spacing w:after="360" w:line="643" w:lineRule="exact"/>
      <w:jc w:val="center"/>
    </w:pPr>
    <w:rPr>
      <w:i/>
      <w:iCs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3156F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fontstyle01">
    <w:name w:val="fontstyle01"/>
    <w:basedOn w:val="a0"/>
    <w:rsid w:val="00B226AA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D1D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5F356-9051-4E98-8250-151B0A69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8581</Words>
  <Characters>48918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2019-02-08T02:40:00Z</cp:lastPrinted>
  <dcterms:created xsi:type="dcterms:W3CDTF">2020-03-21T04:36:00Z</dcterms:created>
  <dcterms:modified xsi:type="dcterms:W3CDTF">2020-03-21T04:36:00Z</dcterms:modified>
</cp:coreProperties>
</file>